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E3EA" w14:textId="2BC68490" w:rsidR="00434687" w:rsidRPr="007D5C9F" w:rsidRDefault="002120C8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Kondrauer Mineralwasser auf Erfolgskurs</w:t>
      </w:r>
    </w:p>
    <w:p w14:paraId="71F44DC3" w14:textId="49D1CC43" w:rsidR="005B78BE" w:rsidRPr="007D5C9F" w:rsidRDefault="002120C8" w:rsidP="00FF7AA2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Absatz und Bekanntheit steigen; Marke verkörpert zentrale Werte rund um Bayern</w:t>
      </w:r>
    </w:p>
    <w:p w14:paraId="4458362A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186C4204" w14:textId="4554F324" w:rsidR="002120C8" w:rsidRPr="000F7AB8" w:rsidRDefault="007E69F7" w:rsidP="006F51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i/>
          <w:color w:val="000000" w:themeColor="text1"/>
          <w:szCs w:val="22"/>
          <w:lang w:val="x-none" w:eastAsia="x-none"/>
        </w:rPr>
      </w:pPr>
      <w:r w:rsidRPr="000F7AB8">
        <w:rPr>
          <w:rFonts w:ascii="Calibri" w:eastAsia="Times" w:hAnsi="Calibri"/>
          <w:b/>
          <w:color w:val="000000" w:themeColor="text1"/>
          <w:szCs w:val="22"/>
          <w:lang w:val="x-none" w:eastAsia="x-none"/>
        </w:rPr>
        <w:t>Kondrau/</w:t>
      </w:r>
      <w:r w:rsidR="000D6911" w:rsidRPr="000F7AB8">
        <w:rPr>
          <w:rFonts w:ascii="Calibri" w:eastAsia="Times" w:hAnsi="Calibri"/>
          <w:b/>
          <w:color w:val="000000" w:themeColor="text1"/>
          <w:szCs w:val="22"/>
          <w:lang w:val="x-none" w:eastAsia="x-none"/>
        </w:rPr>
        <w:t xml:space="preserve">Waldsassen, </w:t>
      </w:r>
      <w:r w:rsidR="000F7AB8">
        <w:rPr>
          <w:rFonts w:ascii="Calibri" w:eastAsia="Times" w:hAnsi="Calibri"/>
          <w:b/>
          <w:color w:val="000000" w:themeColor="text1"/>
          <w:szCs w:val="22"/>
          <w:lang w:val="x-none" w:eastAsia="x-none"/>
        </w:rPr>
        <w:t>4</w:t>
      </w:r>
      <w:r w:rsidR="00704DC5" w:rsidRPr="000F7AB8">
        <w:rPr>
          <w:rFonts w:ascii="Calibri" w:eastAsia="Times" w:hAnsi="Calibri"/>
          <w:b/>
          <w:color w:val="000000" w:themeColor="text1"/>
          <w:szCs w:val="22"/>
          <w:lang w:val="x-none" w:eastAsia="x-none"/>
        </w:rPr>
        <w:t xml:space="preserve">. </w:t>
      </w:r>
      <w:r w:rsidR="00205933" w:rsidRPr="000F7AB8">
        <w:rPr>
          <w:rFonts w:ascii="Calibri" w:eastAsia="Times" w:hAnsi="Calibri"/>
          <w:b/>
          <w:color w:val="000000" w:themeColor="text1"/>
          <w:szCs w:val="22"/>
          <w:lang w:val="x-none" w:eastAsia="x-none"/>
        </w:rPr>
        <w:t>September</w:t>
      </w:r>
      <w:r w:rsidR="00704DC5" w:rsidRPr="000F7AB8">
        <w:rPr>
          <w:rFonts w:ascii="Calibri" w:eastAsia="Times" w:hAnsi="Calibri"/>
          <w:b/>
          <w:color w:val="000000" w:themeColor="text1"/>
          <w:szCs w:val="22"/>
          <w:lang w:val="x-none" w:eastAsia="x-none"/>
        </w:rPr>
        <w:t xml:space="preserve"> 2017</w:t>
      </w:r>
      <w:r w:rsidR="00300F38" w:rsidRPr="000F7AB8">
        <w:rPr>
          <w:rFonts w:ascii="Calibri" w:eastAsia="Times" w:hAnsi="Calibri"/>
          <w:b/>
          <w:color w:val="000000" w:themeColor="text1"/>
          <w:szCs w:val="22"/>
          <w:lang w:val="x-none" w:eastAsia="x-none"/>
        </w:rPr>
        <w:t xml:space="preserve"> –</w:t>
      </w:r>
      <w:r w:rsidR="000C013C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Nach Neupositionierung und Relaunch im vergangenen Herbst verbucht der</w:t>
      </w:r>
      <w:r w:rsidR="00DB081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</w:t>
      </w:r>
      <w:r w:rsidR="00783115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Kondrauer Mineralbrunnen erste Erfolge: Der Absatz</w:t>
      </w:r>
      <w:r w:rsidR="00DB081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des Kondrauer Genuss-Mineralwassers</w:t>
      </w:r>
      <w:r w:rsidR="00783115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ist von Februar bis Juni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2017</w:t>
      </w:r>
      <w:r w:rsidR="00783115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im Vergleich zum Vorjahr um 8,5 Prozent gestiegen. Zudem </w:t>
      </w:r>
      <w:r w:rsidR="0016548B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spricht</w:t>
      </w:r>
      <w:r w:rsidR="00783115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eine aktuelle Marktforschung der Marke eine positive En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twicklung von B</w:t>
      </w:r>
      <w:r w:rsidR="00DB081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ekanntheit und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S</w:t>
      </w:r>
      <w:r w:rsidR="00DB081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ympathie</w:t>
      </w:r>
      <w:r w:rsidR="0016548B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zu</w:t>
      </w:r>
      <w:r w:rsidR="00DB081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.</w:t>
      </w:r>
      <w:r w:rsidR="00EB0849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Eine online-ba</w:t>
      </w:r>
      <w:r w:rsidR="00694B4E">
        <w:rPr>
          <w:rFonts w:ascii="Calibri" w:eastAsia="Times" w:hAnsi="Calibri"/>
          <w:color w:val="000000" w:themeColor="text1"/>
          <w:szCs w:val="22"/>
          <w:lang w:val="x-none" w:eastAsia="x-none"/>
        </w:rPr>
        <w:softHyphen/>
      </w:r>
      <w:r w:rsidR="00EB0849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sierte Befragung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*</w:t>
      </w:r>
      <w:r w:rsidR="00EB0849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bescheinigt Kondrauer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im Kerngebiet Nordbayern</w:t>
      </w:r>
      <w:r w:rsidR="00EB0849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eine Bekanntheit von knapp 70 Prozent. </w:t>
      </w:r>
      <w:r w:rsidR="00B512B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Bayernweit </w:t>
      </w:r>
      <w:r w:rsidR="00EB0849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liegt das erfrischend bayerische Mineralwasser laut einer repräsentativen telefonischen Befragung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*</w:t>
      </w:r>
      <w:r w:rsidR="00B512B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unter den Hörern von Bayern1 sogar</w:t>
      </w:r>
      <w:r w:rsidR="00EB0849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bei </w:t>
      </w:r>
      <w:r w:rsidR="002120C8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beachtlichen</w:t>
      </w:r>
      <w:r w:rsidR="00EB0849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64 Prozent. </w:t>
      </w:r>
      <w:r w:rsidR="001645CE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Die Positionierung als “Das Mineralwasser der Bayern” ist offensichtlich richtig: Die Befragten bestätigten, dass die Marke zentrale, positiv-beleg</w:t>
      </w:r>
      <w:r w:rsidR="00694B4E">
        <w:rPr>
          <w:rFonts w:ascii="Calibri" w:eastAsia="Times" w:hAnsi="Calibri"/>
          <w:color w:val="000000" w:themeColor="text1"/>
          <w:szCs w:val="22"/>
          <w:lang w:val="x-none" w:eastAsia="x-none"/>
        </w:rPr>
        <w:softHyphen/>
      </w:r>
      <w:r w:rsidR="001645CE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te Werte rund um Bayern verkörpert. Neben Genuss, Frische, Qualität und Natürlich</w:t>
      </w:r>
      <w:r w:rsidR="00694B4E">
        <w:rPr>
          <w:rFonts w:ascii="Calibri" w:eastAsia="Times" w:hAnsi="Calibri"/>
          <w:color w:val="000000" w:themeColor="text1"/>
          <w:szCs w:val="22"/>
          <w:lang w:val="x-none" w:eastAsia="x-none"/>
        </w:rPr>
        <w:softHyphen/>
      </w:r>
      <w:r w:rsidR="001645CE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keit sind dies zum Beispiel Bayern, Echtheit, Ursprünglichkeit, Beständigkeit und Tradi</w:t>
      </w:r>
      <w:r w:rsidR="00694B4E">
        <w:rPr>
          <w:rFonts w:ascii="Calibri" w:eastAsia="Times" w:hAnsi="Calibri"/>
          <w:color w:val="000000" w:themeColor="text1"/>
          <w:szCs w:val="22"/>
          <w:lang w:val="x-none" w:eastAsia="x-none"/>
        </w:rPr>
        <w:softHyphen/>
      </w:r>
      <w:r w:rsidR="001645CE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tion. </w:t>
      </w:r>
      <w:r w:rsidR="006A04B4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Die Markensympathie liegt bei knapp 44 Proze</w:t>
      </w:r>
      <w:r w:rsidR="005B0EEC">
        <w:rPr>
          <w:rFonts w:ascii="Calibri" w:eastAsia="Times" w:hAnsi="Calibri"/>
          <w:color w:val="000000" w:themeColor="text1"/>
          <w:szCs w:val="22"/>
          <w:lang w:val="x-none" w:eastAsia="x-none"/>
        </w:rPr>
        <w:t>nt. Die Gründe reichen von gutem</w:t>
      </w:r>
      <w:bookmarkStart w:id="0" w:name="_GoBack"/>
      <w:bookmarkEnd w:id="0"/>
      <w:r w:rsidR="006A04B4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Geschmack, Qualität, Natur und Genuss über bayerisch bis hin zu “kenne ich seit mei</w:t>
      </w:r>
      <w:r w:rsidR="00694B4E">
        <w:rPr>
          <w:rFonts w:ascii="Calibri" w:eastAsia="Times" w:hAnsi="Calibri"/>
          <w:color w:val="000000" w:themeColor="text1"/>
          <w:szCs w:val="22"/>
          <w:lang w:val="x-none" w:eastAsia="x-none"/>
        </w:rPr>
        <w:softHyphen/>
      </w:r>
      <w:r w:rsidR="006A04B4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ner Kindheit”. Erfrischend bayerisch seit 1281 – auch der Claim des Kondrauer Mineral</w:t>
      </w:r>
      <w:r w:rsidR="00694B4E">
        <w:rPr>
          <w:rFonts w:ascii="Calibri" w:eastAsia="Times" w:hAnsi="Calibri"/>
          <w:color w:val="000000" w:themeColor="text1"/>
          <w:szCs w:val="22"/>
          <w:lang w:val="x-none" w:eastAsia="x-none"/>
        </w:rPr>
        <w:softHyphen/>
      </w:r>
      <w:r w:rsidR="006A04B4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wassers konnte seine Bekannheit um 31 Prozent steigern. Die Wahrnehmung der Funk- und Plakatkampagne hat sogar um 50 Prozent zugelegt</w:t>
      </w:r>
      <w:r w:rsidR="008B364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 (jeweils im Vergleich zur Befra</w:t>
      </w:r>
      <w:r w:rsidR="00694B4E">
        <w:rPr>
          <w:rFonts w:ascii="Calibri" w:eastAsia="Times" w:hAnsi="Calibri"/>
          <w:color w:val="000000" w:themeColor="text1"/>
          <w:szCs w:val="22"/>
          <w:lang w:val="x-none" w:eastAsia="x-none"/>
        </w:rPr>
        <w:softHyphen/>
      </w:r>
      <w:r w:rsidR="008B364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 xml:space="preserve">gung im </w:t>
      </w:r>
      <w:r w:rsidR="00F8643A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Oktober / November 2016</w:t>
      </w:r>
      <w:r w:rsidR="008B3643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)</w:t>
      </w:r>
      <w:r w:rsidR="006A04B4" w:rsidRPr="000F7AB8">
        <w:rPr>
          <w:rFonts w:ascii="Calibri" w:eastAsia="Times" w:hAnsi="Calibri"/>
          <w:color w:val="000000" w:themeColor="text1"/>
          <w:szCs w:val="22"/>
          <w:lang w:val="x-none" w:eastAsia="x-none"/>
        </w:rPr>
        <w:t>.</w:t>
      </w:r>
      <w:r w:rsidR="006A04B4" w:rsidRPr="000F7AB8">
        <w:rPr>
          <w:rFonts w:ascii="Calibri" w:eastAsia="Times" w:hAnsi="Calibri"/>
          <w:i/>
          <w:color w:val="000000" w:themeColor="text1"/>
          <w:szCs w:val="22"/>
          <w:lang w:val="x-none" w:eastAsia="x-none"/>
        </w:rPr>
        <w:t xml:space="preserve"> </w:t>
      </w:r>
    </w:p>
    <w:p w14:paraId="418AF8AD" w14:textId="77777777" w:rsidR="002120C8" w:rsidRDefault="002120C8" w:rsidP="006F51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4540E90C" w14:textId="3D3DA9C3" w:rsidR="002120C8" w:rsidRPr="002120C8" w:rsidRDefault="002120C8" w:rsidP="006F51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 xml:space="preserve">Aktuelle </w:t>
      </w:r>
      <w:r w:rsidRPr="002120C8">
        <w:rPr>
          <w:rFonts w:ascii="Calibri" w:eastAsia="Times" w:hAnsi="Calibri"/>
          <w:b/>
          <w:szCs w:val="22"/>
          <w:lang w:val="x-none" w:eastAsia="x-none"/>
        </w:rPr>
        <w:t>Markenkommunikation greift</w:t>
      </w:r>
    </w:p>
    <w:p w14:paraId="6539BE38" w14:textId="548286CC" w:rsidR="00EB4C5A" w:rsidRDefault="006A04B4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>“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Die Ergebnisse der aktuellen Marktforschung </w:t>
      </w:r>
      <w:r w:rsidR="000660B2">
        <w:rPr>
          <w:rFonts w:ascii="Calibri" w:eastAsia="Times" w:hAnsi="Calibri"/>
          <w:szCs w:val="22"/>
          <w:lang w:val="x-none" w:eastAsia="x-none"/>
        </w:rPr>
        <w:t>bew</w:t>
      </w:r>
      <w:r w:rsidR="00694B4E">
        <w:rPr>
          <w:rFonts w:ascii="Calibri" w:eastAsia="Times" w:hAnsi="Calibri"/>
          <w:szCs w:val="22"/>
          <w:lang w:val="x-none" w:eastAsia="x-none"/>
        </w:rPr>
        <w:t>eisen, dass wir mit unserer Mar</w:t>
      </w:r>
      <w:r w:rsidR="000660B2">
        <w:rPr>
          <w:rFonts w:ascii="Calibri" w:eastAsia="Times" w:hAnsi="Calibri"/>
          <w:szCs w:val="22"/>
          <w:lang w:val="x-none" w:eastAsia="x-none"/>
        </w:rPr>
        <w:t>ken</w:t>
      </w:r>
      <w:r w:rsidR="000660B2">
        <w:rPr>
          <w:rFonts w:ascii="Calibri" w:eastAsia="Times" w:hAnsi="Calibri"/>
          <w:szCs w:val="22"/>
          <w:lang w:val="x-none" w:eastAsia="x-none"/>
        </w:rPr>
        <w:softHyphen/>
        <w:t>kommunikation auf dem richtigen Weg sind</w:t>
      </w:r>
      <w:r w:rsidR="00614E2F">
        <w:rPr>
          <w:rFonts w:ascii="Calibri" w:eastAsia="Times" w:hAnsi="Calibri"/>
          <w:szCs w:val="22"/>
          <w:lang w:val="x-none" w:eastAsia="x-none"/>
        </w:rPr>
        <w:t>”, betont Ralf Brodnicki, Geschäftsführer Kondrauer Mineralbrunnen. “</w:t>
      </w:r>
      <w:r w:rsidR="000660B2">
        <w:rPr>
          <w:rFonts w:ascii="Calibri" w:eastAsia="Times" w:hAnsi="Calibri"/>
          <w:szCs w:val="22"/>
          <w:lang w:val="x-none" w:eastAsia="x-none"/>
        </w:rPr>
        <w:t>Einen großen Teil hat unsere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 </w:t>
      </w:r>
      <w:r w:rsidR="002120C8">
        <w:rPr>
          <w:rFonts w:ascii="Calibri" w:eastAsia="Times" w:hAnsi="Calibri"/>
          <w:szCs w:val="22"/>
          <w:lang w:val="x-none" w:eastAsia="x-none"/>
        </w:rPr>
        <w:t>breit angelegte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 Maibaum-Aktion</w:t>
      </w:r>
      <w:r w:rsidR="0016548B">
        <w:rPr>
          <w:rFonts w:ascii="Calibri" w:eastAsia="Times" w:hAnsi="Calibri"/>
          <w:szCs w:val="22"/>
          <w:lang w:val="x-none" w:eastAsia="x-none"/>
        </w:rPr>
        <w:t xml:space="preserve"> dazu</w:t>
      </w:r>
      <w:r w:rsidR="002120C8">
        <w:rPr>
          <w:rFonts w:ascii="Calibri" w:eastAsia="Times" w:hAnsi="Calibri"/>
          <w:szCs w:val="22"/>
          <w:lang w:val="x-none" w:eastAsia="x-none"/>
        </w:rPr>
        <w:t xml:space="preserve"> bei</w:t>
      </w:r>
      <w:r w:rsidR="00614E2F">
        <w:rPr>
          <w:rFonts w:ascii="Calibri" w:eastAsia="Times" w:hAnsi="Calibri"/>
          <w:szCs w:val="22"/>
          <w:lang w:val="x-none" w:eastAsia="x-none"/>
        </w:rPr>
        <w:t>g</w:t>
      </w:r>
      <w:r w:rsidR="002120C8">
        <w:rPr>
          <w:rFonts w:ascii="Calibri" w:eastAsia="Times" w:hAnsi="Calibri"/>
          <w:szCs w:val="22"/>
          <w:lang w:val="x-none" w:eastAsia="x-none"/>
        </w:rPr>
        <w:t>e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tragen. </w:t>
      </w:r>
      <w:r w:rsidR="002120C8">
        <w:rPr>
          <w:rFonts w:ascii="Calibri" w:eastAsia="Times" w:hAnsi="Calibri"/>
          <w:szCs w:val="22"/>
          <w:lang w:val="x-none" w:eastAsia="x-none"/>
        </w:rPr>
        <w:t>Von September bis November setzen wir unser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 Kondrauer Genuss-Mineralwasser</w:t>
      </w:r>
      <w:r w:rsidR="000660B2">
        <w:rPr>
          <w:rFonts w:ascii="Calibri" w:eastAsia="Times" w:hAnsi="Calibri"/>
          <w:szCs w:val="22"/>
          <w:lang w:val="x-none" w:eastAsia="x-none"/>
        </w:rPr>
        <w:t xml:space="preserve"> nun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 mit einer Erntedankfest-Promotion</w:t>
      </w:r>
      <w:r w:rsidR="002120C8">
        <w:rPr>
          <w:rFonts w:ascii="Calibri" w:eastAsia="Times" w:hAnsi="Calibri"/>
          <w:szCs w:val="22"/>
          <w:lang w:val="x-none" w:eastAsia="x-none"/>
        </w:rPr>
        <w:t xml:space="preserve"> erneut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 in Szene.” Ziel </w:t>
      </w:r>
      <w:r w:rsidR="00614E2F">
        <w:rPr>
          <w:rFonts w:ascii="Calibri" w:eastAsia="Times" w:hAnsi="Calibri"/>
          <w:szCs w:val="22"/>
          <w:lang w:val="x-none" w:eastAsia="x-none"/>
        </w:rPr>
        <w:lastRenderedPageBreak/>
        <w:t>ist, Absatzmittler wie Konsumenten von den Qualitätsprodukten des Kondrauer Mine</w:t>
      </w:r>
      <w:r w:rsidR="000660B2">
        <w:rPr>
          <w:rFonts w:ascii="Calibri" w:eastAsia="Times" w:hAnsi="Calibri"/>
          <w:szCs w:val="22"/>
          <w:lang w:val="x-none" w:eastAsia="x-none"/>
        </w:rPr>
        <w:softHyphen/>
      </w:r>
      <w:r w:rsidR="00614E2F">
        <w:rPr>
          <w:rFonts w:ascii="Calibri" w:eastAsia="Times" w:hAnsi="Calibri"/>
          <w:szCs w:val="22"/>
          <w:lang w:val="x-none" w:eastAsia="x-none"/>
        </w:rPr>
        <w:t>ralbrunnen</w:t>
      </w:r>
      <w:r w:rsidR="002120C8">
        <w:rPr>
          <w:rFonts w:ascii="Calibri" w:eastAsia="Times" w:hAnsi="Calibri"/>
          <w:szCs w:val="22"/>
          <w:lang w:val="x-none" w:eastAsia="x-none"/>
        </w:rPr>
        <w:t>s</w:t>
      </w:r>
      <w:r w:rsidR="00614E2F">
        <w:rPr>
          <w:rFonts w:ascii="Calibri" w:eastAsia="Times" w:hAnsi="Calibri"/>
          <w:szCs w:val="22"/>
          <w:lang w:val="x-none" w:eastAsia="x-none"/>
        </w:rPr>
        <w:t>, einem der ältesten Mineralbrunnen Deutschlands</w:t>
      </w:r>
      <w:r w:rsidR="002120C8">
        <w:rPr>
          <w:rFonts w:ascii="Calibri" w:eastAsia="Times" w:hAnsi="Calibri"/>
          <w:szCs w:val="22"/>
          <w:lang w:val="x-none" w:eastAsia="x-none"/>
        </w:rPr>
        <w:t>,</w:t>
      </w:r>
      <w:r w:rsidR="00614E2F">
        <w:rPr>
          <w:rFonts w:ascii="Calibri" w:eastAsia="Times" w:hAnsi="Calibri"/>
          <w:szCs w:val="22"/>
          <w:lang w:val="x-none" w:eastAsia="x-none"/>
        </w:rPr>
        <w:t xml:space="preserve"> zu überzeugen. Ob Prickelnd, Medium, Sanft oder Naturell – Kondrauer Mineralwasser ist erfrischend bayerisch, seit 1281.</w:t>
      </w:r>
      <w:r w:rsidR="002120C8">
        <w:rPr>
          <w:rFonts w:ascii="Calibri" w:eastAsia="Times" w:hAnsi="Calibri"/>
          <w:szCs w:val="22"/>
          <w:lang w:val="x-none" w:eastAsia="x-none"/>
        </w:rPr>
        <w:t xml:space="preserve"> </w:t>
      </w:r>
      <w:r w:rsidR="00054300">
        <w:rPr>
          <w:rFonts w:ascii="Calibri" w:eastAsia="Times" w:hAnsi="Calibri"/>
          <w:szCs w:val="22"/>
          <w:lang w:val="x-none" w:eastAsia="x-none"/>
        </w:rPr>
        <w:t>Weitere Informationen über das Unternehmen und seine Produk</w:t>
      </w:r>
      <w:r w:rsidR="000660B2">
        <w:rPr>
          <w:rFonts w:ascii="Calibri" w:eastAsia="Times" w:hAnsi="Calibri"/>
          <w:szCs w:val="22"/>
          <w:lang w:val="x-none" w:eastAsia="x-none"/>
        </w:rPr>
        <w:softHyphen/>
      </w:r>
      <w:r w:rsidR="00054300">
        <w:rPr>
          <w:rFonts w:ascii="Calibri" w:eastAsia="Times" w:hAnsi="Calibri"/>
          <w:szCs w:val="22"/>
          <w:lang w:val="x-none" w:eastAsia="x-none"/>
        </w:rPr>
        <w:t>te</w:t>
      </w:r>
      <w:r w:rsidR="00FF7AA2">
        <w:rPr>
          <w:rFonts w:ascii="Calibri" w:eastAsia="Times" w:hAnsi="Calibri"/>
          <w:szCs w:val="22"/>
          <w:lang w:val="x-none" w:eastAsia="x-none"/>
        </w:rPr>
        <w:t xml:space="preserve"> im Internet</w:t>
      </w:r>
      <w:r w:rsidR="00054300">
        <w:rPr>
          <w:rFonts w:ascii="Calibri" w:eastAsia="Times" w:hAnsi="Calibri"/>
          <w:szCs w:val="22"/>
          <w:lang w:val="x-none" w:eastAsia="x-none"/>
        </w:rPr>
        <w:t xml:space="preserve"> unter </w:t>
      </w:r>
      <w:hyperlink r:id="rId7" w:history="1">
        <w:r w:rsidR="00EB4C5A" w:rsidRPr="00B335DA">
          <w:rPr>
            <w:rStyle w:val="Link"/>
            <w:rFonts w:ascii="Calibri" w:eastAsia="Times" w:hAnsi="Calibri"/>
            <w:szCs w:val="22"/>
            <w:lang w:val="x-none" w:eastAsia="x-none"/>
          </w:rPr>
          <w:t>www.kondrauer.de</w:t>
        </w:r>
      </w:hyperlink>
      <w:r w:rsidR="001D0E79">
        <w:rPr>
          <w:rFonts w:ascii="Calibri" w:eastAsia="Times" w:hAnsi="Calibri"/>
          <w:szCs w:val="22"/>
          <w:lang w:val="x-none" w:eastAsia="x-none"/>
        </w:rPr>
        <w:t>.</w:t>
      </w:r>
    </w:p>
    <w:p w14:paraId="2AE7DC72" w14:textId="77777777" w:rsidR="00EB4C5A" w:rsidRDefault="00EB4C5A" w:rsidP="00EB4C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 w:val="18"/>
          <w:szCs w:val="18"/>
          <w:lang w:eastAsia="x-none"/>
        </w:rPr>
      </w:pPr>
    </w:p>
    <w:p w14:paraId="2D1C9954" w14:textId="2101BBC1" w:rsidR="00EB4C5A" w:rsidRPr="00EB4C5A" w:rsidRDefault="0016548B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 w:val="18"/>
          <w:szCs w:val="18"/>
          <w:lang w:eastAsia="x-none"/>
        </w:rPr>
      </w:pPr>
      <w:r>
        <w:rPr>
          <w:rFonts w:ascii="Calibri" w:eastAsia="Times" w:hAnsi="Calibri"/>
          <w:sz w:val="18"/>
          <w:szCs w:val="18"/>
          <w:lang w:eastAsia="x-none"/>
        </w:rPr>
        <w:t>*online-</w:t>
      </w:r>
      <w:r w:rsidR="00EB4C5A" w:rsidRPr="00EB4C5A">
        <w:rPr>
          <w:rFonts w:ascii="Calibri" w:eastAsia="Times" w:hAnsi="Calibri"/>
          <w:sz w:val="18"/>
          <w:szCs w:val="18"/>
          <w:lang w:eastAsia="x-none"/>
        </w:rPr>
        <w:t>basiert im Kondrauer</w:t>
      </w:r>
      <w:r w:rsidR="00EB4C5A">
        <w:rPr>
          <w:rFonts w:ascii="Calibri" w:eastAsia="Times" w:hAnsi="Calibri"/>
          <w:sz w:val="18"/>
          <w:szCs w:val="18"/>
          <w:lang w:eastAsia="x-none"/>
        </w:rPr>
        <w:t xml:space="preserve"> Kerngebiet / Research Now GmbH;</w:t>
      </w:r>
      <w:r w:rsidR="00EB4C5A" w:rsidRPr="00EB4C5A">
        <w:rPr>
          <w:rFonts w:ascii="Calibri" w:eastAsia="Times" w:hAnsi="Calibri"/>
          <w:sz w:val="18"/>
          <w:szCs w:val="18"/>
          <w:lang w:eastAsia="x-none"/>
        </w:rPr>
        <w:t xml:space="preserve"> telefonisch in Bayern / forsa GmbH</w:t>
      </w:r>
    </w:p>
    <w:p w14:paraId="5AD4F6E4" w14:textId="77777777" w:rsidR="00FF7AA2" w:rsidRDefault="00FF7AA2" w:rsidP="00965C3B">
      <w:pPr>
        <w:rPr>
          <w:rFonts w:ascii="Calibri" w:eastAsia="Times" w:hAnsi="Calibri"/>
          <w:b/>
          <w:sz w:val="18"/>
          <w:szCs w:val="18"/>
          <w:lang w:eastAsia="x-none"/>
        </w:rPr>
      </w:pPr>
    </w:p>
    <w:p w14:paraId="64E2E112" w14:textId="77777777" w:rsidR="00EB4C5A" w:rsidRPr="00EB4C5A" w:rsidRDefault="00EB4C5A" w:rsidP="00965C3B">
      <w:pPr>
        <w:rPr>
          <w:rFonts w:ascii="Calibri" w:eastAsia="Times" w:hAnsi="Calibri"/>
          <w:b/>
          <w:sz w:val="18"/>
          <w:szCs w:val="18"/>
          <w:lang w:eastAsia="x-none"/>
        </w:rPr>
      </w:pPr>
    </w:p>
    <w:p w14:paraId="4711A9A1" w14:textId="0652C6DF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0BA55464" w14:textId="7FB94E8C" w:rsidR="00965C3B" w:rsidRPr="000677E7" w:rsidRDefault="00965C3B" w:rsidP="00965C3B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 w:rsidR="00641635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 w:rsidR="002B18C8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 der Oberpfalz. Das traditionelle </w:t>
      </w:r>
      <w:r w:rsidR="006E0AD6"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ten: Pri</w:t>
      </w:r>
      <w:r w:rsidR="00797E3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ckelnd, Medium, Naturell und Sanft.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 w:rsidR="00075AAC"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 w:rsidR="006B2C1D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 w:rsidR="00075AA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nehmen begleitet die Verbraucher täglich mit 100.000 bis 400.000 Flaschen wertvollem Kondrauer Was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ser. </w:t>
      </w:r>
      <w:r w:rsidR="00426666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 w:rsidR="006B43B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schäf</w:t>
      </w:r>
      <w:r w:rsidR="00797E3C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="00C31DF3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tigt </w:t>
      </w:r>
      <w:r w:rsidR="00C31DF3"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 w:rsid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60A33E11" w14:textId="77777777" w:rsidR="00965C3B" w:rsidRDefault="00965C3B" w:rsidP="00965C3B">
      <w:pPr>
        <w:rPr>
          <w:rFonts w:ascii="Calibri" w:hAnsi="Calibri"/>
          <w:szCs w:val="22"/>
        </w:rPr>
      </w:pPr>
    </w:p>
    <w:p w14:paraId="719105CA" w14:textId="61AAD896" w:rsidR="00965C3B" w:rsidRPr="000677E7" w:rsidRDefault="00C914F6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2.208</w:t>
      </w:r>
      <w:r w:rsidR="00965C3B" w:rsidRPr="000677E7">
        <w:rPr>
          <w:rFonts w:ascii="Calibri" w:hAnsi="Calibri"/>
          <w:sz w:val="18"/>
          <w:szCs w:val="18"/>
        </w:rPr>
        <w:t xml:space="preserve"> Zeichen. Abdruck honorarfrei. Beleg erbeten.</w:t>
      </w:r>
    </w:p>
    <w:p w14:paraId="6397FAA3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58771A8D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6C427D2B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</w:p>
    <w:p w14:paraId="4DC8D4AE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e.K. </w:t>
      </w:r>
    </w:p>
    <w:p w14:paraId="2C93ED0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Uschi Ahlborn</w:t>
      </w:r>
    </w:p>
    <w:p w14:paraId="41F8186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65CC12FC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 xml:space="preserve">fon: +49 89 20 20 86 97-1 </w:t>
      </w:r>
    </w:p>
    <w:p w14:paraId="61012DE7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054AE764" w14:textId="77777777" w:rsidR="00354EBA" w:rsidRPr="0084327C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sectPr w:rsidR="00354EBA" w:rsidRPr="0084327C" w:rsidSect="00C25D34">
      <w:headerReference w:type="default" r:id="rId8"/>
      <w:footerReference w:type="even" r:id="rId9"/>
      <w:footerReference w:type="default" r:id="rId10"/>
      <w:pgSz w:w="11900" w:h="16840"/>
      <w:pgMar w:top="396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0FC07" w14:textId="77777777" w:rsidR="00754585" w:rsidRDefault="00754585" w:rsidP="00ED727C">
      <w:r>
        <w:separator/>
      </w:r>
    </w:p>
  </w:endnote>
  <w:endnote w:type="continuationSeparator" w:id="0">
    <w:p w14:paraId="2E4CE64A" w14:textId="77777777" w:rsidR="00754585" w:rsidRDefault="00754585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6A56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05376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0D1F" w14:textId="75AF6FEA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5B0EEC">
      <w:rPr>
        <w:rFonts w:ascii="Calibri" w:hAnsi="Calibri" w:cs="Arial"/>
        <w:noProof/>
      </w:rPr>
      <w:t>1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5B0EEC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CE998" w14:textId="77777777" w:rsidR="00754585" w:rsidRDefault="00754585" w:rsidP="00ED727C">
      <w:r>
        <w:separator/>
      </w:r>
    </w:p>
  </w:footnote>
  <w:footnote w:type="continuationSeparator" w:id="0">
    <w:p w14:paraId="278E38A8" w14:textId="77777777" w:rsidR="00754585" w:rsidRDefault="00754585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B8258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8EB162A" wp14:editId="7DBE1635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4532B" w14:textId="77777777" w:rsidR="00434687" w:rsidRDefault="00434687" w:rsidP="00420E5E">
    <w:pPr>
      <w:pStyle w:val="Kopfzeile"/>
      <w:jc w:val="center"/>
      <w:rPr>
        <w:spacing w:val="300"/>
      </w:rPr>
    </w:pPr>
  </w:p>
  <w:p w14:paraId="1F17735D" w14:textId="77777777" w:rsidR="00434687" w:rsidRDefault="00434687" w:rsidP="00420E5E">
    <w:pPr>
      <w:pStyle w:val="Kopfzeile"/>
      <w:jc w:val="center"/>
      <w:rPr>
        <w:spacing w:val="300"/>
      </w:rPr>
    </w:pPr>
  </w:p>
  <w:p w14:paraId="61B168FC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007022"/>
    <w:rsid w:val="00011445"/>
    <w:rsid w:val="0002299A"/>
    <w:rsid w:val="00043A36"/>
    <w:rsid w:val="000508F9"/>
    <w:rsid w:val="0005312E"/>
    <w:rsid w:val="00054300"/>
    <w:rsid w:val="0005729F"/>
    <w:rsid w:val="00061289"/>
    <w:rsid w:val="00061309"/>
    <w:rsid w:val="000660B2"/>
    <w:rsid w:val="00070C77"/>
    <w:rsid w:val="0007298D"/>
    <w:rsid w:val="00075AAC"/>
    <w:rsid w:val="00082F31"/>
    <w:rsid w:val="00087BEE"/>
    <w:rsid w:val="0009106E"/>
    <w:rsid w:val="00093503"/>
    <w:rsid w:val="0009480A"/>
    <w:rsid w:val="0009767F"/>
    <w:rsid w:val="000A2C3E"/>
    <w:rsid w:val="000A5896"/>
    <w:rsid w:val="000B03A3"/>
    <w:rsid w:val="000B3402"/>
    <w:rsid w:val="000B465F"/>
    <w:rsid w:val="000C013C"/>
    <w:rsid w:val="000C3A28"/>
    <w:rsid w:val="000D2B96"/>
    <w:rsid w:val="000D3F3A"/>
    <w:rsid w:val="000D6911"/>
    <w:rsid w:val="000F0207"/>
    <w:rsid w:val="000F0CCF"/>
    <w:rsid w:val="000F4868"/>
    <w:rsid w:val="000F5699"/>
    <w:rsid w:val="000F7AB8"/>
    <w:rsid w:val="00103B01"/>
    <w:rsid w:val="00111D60"/>
    <w:rsid w:val="00112A00"/>
    <w:rsid w:val="00112DDB"/>
    <w:rsid w:val="00113473"/>
    <w:rsid w:val="00120B9F"/>
    <w:rsid w:val="001225D6"/>
    <w:rsid w:val="00122B59"/>
    <w:rsid w:val="00126803"/>
    <w:rsid w:val="00127885"/>
    <w:rsid w:val="00127B4D"/>
    <w:rsid w:val="00127D1A"/>
    <w:rsid w:val="00133A18"/>
    <w:rsid w:val="001377E5"/>
    <w:rsid w:val="00146F75"/>
    <w:rsid w:val="00152582"/>
    <w:rsid w:val="00163FEC"/>
    <w:rsid w:val="001645CE"/>
    <w:rsid w:val="0016548B"/>
    <w:rsid w:val="00165EDB"/>
    <w:rsid w:val="00175E5E"/>
    <w:rsid w:val="00185C86"/>
    <w:rsid w:val="00190962"/>
    <w:rsid w:val="00192E11"/>
    <w:rsid w:val="00195521"/>
    <w:rsid w:val="001A155F"/>
    <w:rsid w:val="001D0E79"/>
    <w:rsid w:val="001E6EBE"/>
    <w:rsid w:val="001F0EE9"/>
    <w:rsid w:val="001F7193"/>
    <w:rsid w:val="00201027"/>
    <w:rsid w:val="00205933"/>
    <w:rsid w:val="00211F98"/>
    <w:rsid w:val="002120C8"/>
    <w:rsid w:val="00213872"/>
    <w:rsid w:val="00214230"/>
    <w:rsid w:val="0021655B"/>
    <w:rsid w:val="00217E32"/>
    <w:rsid w:val="0023046E"/>
    <w:rsid w:val="00236235"/>
    <w:rsid w:val="00241A5A"/>
    <w:rsid w:val="00250DE1"/>
    <w:rsid w:val="00253A7C"/>
    <w:rsid w:val="00265B42"/>
    <w:rsid w:val="0026731F"/>
    <w:rsid w:val="002741AE"/>
    <w:rsid w:val="00284A39"/>
    <w:rsid w:val="002965C3"/>
    <w:rsid w:val="002A3E68"/>
    <w:rsid w:val="002B18C8"/>
    <w:rsid w:val="002B544D"/>
    <w:rsid w:val="002B6130"/>
    <w:rsid w:val="002C569D"/>
    <w:rsid w:val="002D127B"/>
    <w:rsid w:val="002D4984"/>
    <w:rsid w:val="002D6EAB"/>
    <w:rsid w:val="002F20A4"/>
    <w:rsid w:val="00300F38"/>
    <w:rsid w:val="0030240F"/>
    <w:rsid w:val="00310CCC"/>
    <w:rsid w:val="00315A2B"/>
    <w:rsid w:val="00330995"/>
    <w:rsid w:val="00346080"/>
    <w:rsid w:val="003513DE"/>
    <w:rsid w:val="00353B2F"/>
    <w:rsid w:val="00354EBA"/>
    <w:rsid w:val="00377B65"/>
    <w:rsid w:val="00381FCB"/>
    <w:rsid w:val="00382DDD"/>
    <w:rsid w:val="00382EE3"/>
    <w:rsid w:val="00386F60"/>
    <w:rsid w:val="003920FA"/>
    <w:rsid w:val="00395278"/>
    <w:rsid w:val="003A2845"/>
    <w:rsid w:val="003A5382"/>
    <w:rsid w:val="003A6EDD"/>
    <w:rsid w:val="003B6616"/>
    <w:rsid w:val="003C4261"/>
    <w:rsid w:val="003D3CE9"/>
    <w:rsid w:val="003D7392"/>
    <w:rsid w:val="003E4B00"/>
    <w:rsid w:val="003F023C"/>
    <w:rsid w:val="003F4B4A"/>
    <w:rsid w:val="003F62D3"/>
    <w:rsid w:val="00403018"/>
    <w:rsid w:val="004069BC"/>
    <w:rsid w:val="00420E5E"/>
    <w:rsid w:val="0042427A"/>
    <w:rsid w:val="00424EA9"/>
    <w:rsid w:val="00425364"/>
    <w:rsid w:val="00426666"/>
    <w:rsid w:val="00430337"/>
    <w:rsid w:val="00434687"/>
    <w:rsid w:val="00435577"/>
    <w:rsid w:val="00435884"/>
    <w:rsid w:val="00437D8D"/>
    <w:rsid w:val="004434F0"/>
    <w:rsid w:val="00447FE5"/>
    <w:rsid w:val="00455B91"/>
    <w:rsid w:val="00482685"/>
    <w:rsid w:val="00484730"/>
    <w:rsid w:val="00490A30"/>
    <w:rsid w:val="00492DF5"/>
    <w:rsid w:val="004A021F"/>
    <w:rsid w:val="004B3993"/>
    <w:rsid w:val="004B646F"/>
    <w:rsid w:val="004D23F1"/>
    <w:rsid w:val="004D799A"/>
    <w:rsid w:val="004E5F15"/>
    <w:rsid w:val="004F4192"/>
    <w:rsid w:val="00502DB2"/>
    <w:rsid w:val="00510D43"/>
    <w:rsid w:val="005169DB"/>
    <w:rsid w:val="00520B7C"/>
    <w:rsid w:val="00524CC4"/>
    <w:rsid w:val="00525C3A"/>
    <w:rsid w:val="00540BE1"/>
    <w:rsid w:val="00556F88"/>
    <w:rsid w:val="00561EB5"/>
    <w:rsid w:val="00575456"/>
    <w:rsid w:val="00575B79"/>
    <w:rsid w:val="00577278"/>
    <w:rsid w:val="00582BB2"/>
    <w:rsid w:val="0058396C"/>
    <w:rsid w:val="005876A4"/>
    <w:rsid w:val="005A4D26"/>
    <w:rsid w:val="005B0EEC"/>
    <w:rsid w:val="005B139E"/>
    <w:rsid w:val="005B17AA"/>
    <w:rsid w:val="005B5112"/>
    <w:rsid w:val="005B78BE"/>
    <w:rsid w:val="005C029D"/>
    <w:rsid w:val="005C37D8"/>
    <w:rsid w:val="005C5409"/>
    <w:rsid w:val="005F12BD"/>
    <w:rsid w:val="005F320D"/>
    <w:rsid w:val="00605EB6"/>
    <w:rsid w:val="00606D00"/>
    <w:rsid w:val="00611534"/>
    <w:rsid w:val="00611C4F"/>
    <w:rsid w:val="00614E2F"/>
    <w:rsid w:val="00632B89"/>
    <w:rsid w:val="00635B3B"/>
    <w:rsid w:val="00641635"/>
    <w:rsid w:val="00656A38"/>
    <w:rsid w:val="00664E80"/>
    <w:rsid w:val="006737EC"/>
    <w:rsid w:val="006741D4"/>
    <w:rsid w:val="00680A89"/>
    <w:rsid w:val="00682AB3"/>
    <w:rsid w:val="006844C6"/>
    <w:rsid w:val="00686F01"/>
    <w:rsid w:val="00694797"/>
    <w:rsid w:val="00694B4E"/>
    <w:rsid w:val="006A04B4"/>
    <w:rsid w:val="006A0DB3"/>
    <w:rsid w:val="006A6796"/>
    <w:rsid w:val="006B1F83"/>
    <w:rsid w:val="006B2C1D"/>
    <w:rsid w:val="006B43BF"/>
    <w:rsid w:val="006D1720"/>
    <w:rsid w:val="006D23A2"/>
    <w:rsid w:val="006E0AD6"/>
    <w:rsid w:val="006E3191"/>
    <w:rsid w:val="006E5AA7"/>
    <w:rsid w:val="006F346F"/>
    <w:rsid w:val="006F48CC"/>
    <w:rsid w:val="006F5147"/>
    <w:rsid w:val="006F588A"/>
    <w:rsid w:val="00702F78"/>
    <w:rsid w:val="007037B1"/>
    <w:rsid w:val="0070482F"/>
    <w:rsid w:val="00704DC5"/>
    <w:rsid w:val="0071095B"/>
    <w:rsid w:val="00711BFE"/>
    <w:rsid w:val="007200F8"/>
    <w:rsid w:val="0072081C"/>
    <w:rsid w:val="00722C3E"/>
    <w:rsid w:val="00723CA8"/>
    <w:rsid w:val="00733026"/>
    <w:rsid w:val="00735135"/>
    <w:rsid w:val="007467C8"/>
    <w:rsid w:val="007523B3"/>
    <w:rsid w:val="00754585"/>
    <w:rsid w:val="007631F0"/>
    <w:rsid w:val="00770F24"/>
    <w:rsid w:val="00775C31"/>
    <w:rsid w:val="0077792B"/>
    <w:rsid w:val="00783115"/>
    <w:rsid w:val="00791017"/>
    <w:rsid w:val="00797E3C"/>
    <w:rsid w:val="007A27B1"/>
    <w:rsid w:val="007A76BD"/>
    <w:rsid w:val="007B1E28"/>
    <w:rsid w:val="007C1772"/>
    <w:rsid w:val="007D1C7F"/>
    <w:rsid w:val="007D5C9F"/>
    <w:rsid w:val="007D5F2F"/>
    <w:rsid w:val="007E2528"/>
    <w:rsid w:val="007E69F7"/>
    <w:rsid w:val="007E753C"/>
    <w:rsid w:val="007F08DF"/>
    <w:rsid w:val="008117AE"/>
    <w:rsid w:val="0081543F"/>
    <w:rsid w:val="00830BB7"/>
    <w:rsid w:val="00842335"/>
    <w:rsid w:val="0084327C"/>
    <w:rsid w:val="0084519B"/>
    <w:rsid w:val="0085151C"/>
    <w:rsid w:val="00865E96"/>
    <w:rsid w:val="00865F81"/>
    <w:rsid w:val="008870EC"/>
    <w:rsid w:val="008917D0"/>
    <w:rsid w:val="008B20CF"/>
    <w:rsid w:val="008B3643"/>
    <w:rsid w:val="008D06CE"/>
    <w:rsid w:val="008D3A66"/>
    <w:rsid w:val="008D46D3"/>
    <w:rsid w:val="008E5C62"/>
    <w:rsid w:val="008F65A0"/>
    <w:rsid w:val="00910657"/>
    <w:rsid w:val="00912453"/>
    <w:rsid w:val="0091495E"/>
    <w:rsid w:val="00925A32"/>
    <w:rsid w:val="00935A98"/>
    <w:rsid w:val="009368AF"/>
    <w:rsid w:val="009562F8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A7CB7"/>
    <w:rsid w:val="009B0F5B"/>
    <w:rsid w:val="009B6515"/>
    <w:rsid w:val="009E06DE"/>
    <w:rsid w:val="009E772C"/>
    <w:rsid w:val="00A04E63"/>
    <w:rsid w:val="00A25A48"/>
    <w:rsid w:val="00A53556"/>
    <w:rsid w:val="00A62770"/>
    <w:rsid w:val="00A75817"/>
    <w:rsid w:val="00A76FC4"/>
    <w:rsid w:val="00A93FD2"/>
    <w:rsid w:val="00AA5649"/>
    <w:rsid w:val="00AB179F"/>
    <w:rsid w:val="00AB7B12"/>
    <w:rsid w:val="00AC03CF"/>
    <w:rsid w:val="00AC1E16"/>
    <w:rsid w:val="00AC2994"/>
    <w:rsid w:val="00AC7078"/>
    <w:rsid w:val="00AD0DF1"/>
    <w:rsid w:val="00AD1511"/>
    <w:rsid w:val="00AD3EFA"/>
    <w:rsid w:val="00AD7906"/>
    <w:rsid w:val="00AE2DF2"/>
    <w:rsid w:val="00AF2BD1"/>
    <w:rsid w:val="00AF3513"/>
    <w:rsid w:val="00B10396"/>
    <w:rsid w:val="00B1349E"/>
    <w:rsid w:val="00B149BB"/>
    <w:rsid w:val="00B15779"/>
    <w:rsid w:val="00B2032D"/>
    <w:rsid w:val="00B20BEC"/>
    <w:rsid w:val="00B2125B"/>
    <w:rsid w:val="00B40638"/>
    <w:rsid w:val="00B422AC"/>
    <w:rsid w:val="00B464B2"/>
    <w:rsid w:val="00B5067E"/>
    <w:rsid w:val="00B512B3"/>
    <w:rsid w:val="00B55CA5"/>
    <w:rsid w:val="00B570AC"/>
    <w:rsid w:val="00B63085"/>
    <w:rsid w:val="00B71D45"/>
    <w:rsid w:val="00B72931"/>
    <w:rsid w:val="00B75007"/>
    <w:rsid w:val="00B91CFB"/>
    <w:rsid w:val="00B969EA"/>
    <w:rsid w:val="00BA6354"/>
    <w:rsid w:val="00BB2FE6"/>
    <w:rsid w:val="00BB4CB2"/>
    <w:rsid w:val="00BD2FD0"/>
    <w:rsid w:val="00BD7C6E"/>
    <w:rsid w:val="00BE1589"/>
    <w:rsid w:val="00BE79F1"/>
    <w:rsid w:val="00C01B0F"/>
    <w:rsid w:val="00C0629C"/>
    <w:rsid w:val="00C2219B"/>
    <w:rsid w:val="00C24734"/>
    <w:rsid w:val="00C25D34"/>
    <w:rsid w:val="00C27A20"/>
    <w:rsid w:val="00C31DF3"/>
    <w:rsid w:val="00C32C0F"/>
    <w:rsid w:val="00C42D3C"/>
    <w:rsid w:val="00C53833"/>
    <w:rsid w:val="00C65385"/>
    <w:rsid w:val="00C70899"/>
    <w:rsid w:val="00C7137D"/>
    <w:rsid w:val="00C73F63"/>
    <w:rsid w:val="00C82430"/>
    <w:rsid w:val="00C914F6"/>
    <w:rsid w:val="00CA1CE9"/>
    <w:rsid w:val="00CB280D"/>
    <w:rsid w:val="00CB6225"/>
    <w:rsid w:val="00CC0DDE"/>
    <w:rsid w:val="00CD3FEC"/>
    <w:rsid w:val="00CE44E9"/>
    <w:rsid w:val="00D044A3"/>
    <w:rsid w:val="00D1450B"/>
    <w:rsid w:val="00D17DFD"/>
    <w:rsid w:val="00D254CA"/>
    <w:rsid w:val="00D37E9B"/>
    <w:rsid w:val="00D43A2D"/>
    <w:rsid w:val="00D5457A"/>
    <w:rsid w:val="00D60834"/>
    <w:rsid w:val="00D67296"/>
    <w:rsid w:val="00D7690A"/>
    <w:rsid w:val="00D76968"/>
    <w:rsid w:val="00D80DFB"/>
    <w:rsid w:val="00DB0813"/>
    <w:rsid w:val="00DB780A"/>
    <w:rsid w:val="00DB79F9"/>
    <w:rsid w:val="00DC749D"/>
    <w:rsid w:val="00DE53AE"/>
    <w:rsid w:val="00DF64D8"/>
    <w:rsid w:val="00DF7E26"/>
    <w:rsid w:val="00E10028"/>
    <w:rsid w:val="00E10720"/>
    <w:rsid w:val="00E11512"/>
    <w:rsid w:val="00E255F6"/>
    <w:rsid w:val="00E31710"/>
    <w:rsid w:val="00E31AAF"/>
    <w:rsid w:val="00E4523C"/>
    <w:rsid w:val="00E455AB"/>
    <w:rsid w:val="00E635A8"/>
    <w:rsid w:val="00E82A80"/>
    <w:rsid w:val="00E86F12"/>
    <w:rsid w:val="00E93EFF"/>
    <w:rsid w:val="00EA13CD"/>
    <w:rsid w:val="00EB0849"/>
    <w:rsid w:val="00EB27A6"/>
    <w:rsid w:val="00EB409F"/>
    <w:rsid w:val="00EB4C5A"/>
    <w:rsid w:val="00EB4D8F"/>
    <w:rsid w:val="00EB5700"/>
    <w:rsid w:val="00EC3517"/>
    <w:rsid w:val="00ED0528"/>
    <w:rsid w:val="00ED233F"/>
    <w:rsid w:val="00ED52C0"/>
    <w:rsid w:val="00ED5C89"/>
    <w:rsid w:val="00ED654A"/>
    <w:rsid w:val="00ED727C"/>
    <w:rsid w:val="00EE0A8F"/>
    <w:rsid w:val="00EE4FAF"/>
    <w:rsid w:val="00EF7DDC"/>
    <w:rsid w:val="00F13349"/>
    <w:rsid w:val="00F14790"/>
    <w:rsid w:val="00F174E8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C3"/>
    <w:rsid w:val="00F62160"/>
    <w:rsid w:val="00F629C5"/>
    <w:rsid w:val="00F63AC3"/>
    <w:rsid w:val="00F64A9C"/>
    <w:rsid w:val="00F65E24"/>
    <w:rsid w:val="00F67A96"/>
    <w:rsid w:val="00F802D9"/>
    <w:rsid w:val="00F848FF"/>
    <w:rsid w:val="00F8643A"/>
    <w:rsid w:val="00FA7AD4"/>
    <w:rsid w:val="00FB1CB8"/>
    <w:rsid w:val="00FC4E22"/>
    <w:rsid w:val="00FC6F9D"/>
    <w:rsid w:val="00FE7B0A"/>
    <w:rsid w:val="00FF44C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6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ondrauer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uschi vogg_PR</cp:lastModifiedBy>
  <cp:revision>5</cp:revision>
  <cp:lastPrinted>2017-09-04T06:07:00Z</cp:lastPrinted>
  <dcterms:created xsi:type="dcterms:W3CDTF">2017-08-30T11:57:00Z</dcterms:created>
  <dcterms:modified xsi:type="dcterms:W3CDTF">2017-09-04T06:19:00Z</dcterms:modified>
</cp:coreProperties>
</file>