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E27B" w14:textId="41FDB5BF" w:rsidR="00434687" w:rsidRPr="007D5C9F" w:rsidRDefault="00CA1F8D" w:rsidP="00FE7B0A">
      <w:pPr>
        <w:widowControl w:val="0"/>
        <w:autoSpaceDE w:val="0"/>
        <w:autoSpaceDN w:val="0"/>
        <w:adjustRightInd w:val="0"/>
        <w:spacing w:line="360" w:lineRule="auto"/>
        <w:jc w:val="center"/>
        <w:rPr>
          <w:rFonts w:ascii="Calibri" w:hAnsi="Calibri"/>
          <w:b/>
          <w:sz w:val="26"/>
          <w:szCs w:val="26"/>
        </w:rPr>
      </w:pPr>
      <w:r>
        <w:rPr>
          <w:rFonts w:ascii="Calibri" w:hAnsi="Calibri"/>
          <w:b/>
          <w:sz w:val="26"/>
          <w:szCs w:val="26"/>
        </w:rPr>
        <w:t>Goldenes Quartett:</w:t>
      </w:r>
      <w:r w:rsidR="0007469C">
        <w:rPr>
          <w:rFonts w:ascii="Calibri" w:hAnsi="Calibri"/>
          <w:b/>
          <w:sz w:val="26"/>
          <w:szCs w:val="26"/>
        </w:rPr>
        <w:t xml:space="preserve"> Kondrauer </w:t>
      </w:r>
      <w:r w:rsidR="00173412">
        <w:rPr>
          <w:rFonts w:ascii="Calibri" w:hAnsi="Calibri"/>
          <w:b/>
          <w:sz w:val="26"/>
          <w:szCs w:val="26"/>
        </w:rPr>
        <w:t>Genuss-Mineralwasser</w:t>
      </w:r>
      <w:r w:rsidR="0007469C">
        <w:rPr>
          <w:rFonts w:ascii="Calibri" w:hAnsi="Calibri"/>
          <w:b/>
          <w:sz w:val="26"/>
          <w:szCs w:val="26"/>
        </w:rPr>
        <w:t xml:space="preserve"> </w:t>
      </w:r>
    </w:p>
    <w:p w14:paraId="496389B6" w14:textId="489EBC8A" w:rsidR="005B78BE" w:rsidRPr="007D5C9F" w:rsidRDefault="00173412" w:rsidP="00524CC4">
      <w:pPr>
        <w:widowControl w:val="0"/>
        <w:autoSpaceDE w:val="0"/>
        <w:autoSpaceDN w:val="0"/>
        <w:adjustRightInd w:val="0"/>
        <w:jc w:val="center"/>
        <w:rPr>
          <w:rFonts w:ascii="Calibri" w:hAnsi="Calibri"/>
          <w:b/>
          <w:szCs w:val="22"/>
        </w:rPr>
      </w:pPr>
      <w:r>
        <w:rPr>
          <w:rFonts w:ascii="Calibri" w:hAnsi="Calibri"/>
          <w:b/>
          <w:szCs w:val="22"/>
        </w:rPr>
        <w:t xml:space="preserve">Monde Selection zeichnet </w:t>
      </w:r>
      <w:r w:rsidR="00CA1F8D">
        <w:rPr>
          <w:rFonts w:ascii="Calibri" w:hAnsi="Calibri"/>
          <w:b/>
          <w:szCs w:val="22"/>
        </w:rPr>
        <w:t>alle</w:t>
      </w:r>
      <w:r w:rsidR="00317BAD">
        <w:rPr>
          <w:rFonts w:ascii="Calibri" w:hAnsi="Calibri"/>
          <w:b/>
          <w:szCs w:val="22"/>
        </w:rPr>
        <w:t xml:space="preserve"> vier Sorten</w:t>
      </w:r>
      <w:r w:rsidR="00CA1F8D">
        <w:rPr>
          <w:rFonts w:ascii="Calibri" w:hAnsi="Calibri"/>
          <w:b/>
          <w:szCs w:val="22"/>
        </w:rPr>
        <w:t xml:space="preserve"> mit dem Grand Quality Award </w:t>
      </w:r>
      <w:r w:rsidR="00317BAD">
        <w:rPr>
          <w:rFonts w:ascii="Calibri" w:hAnsi="Calibri"/>
          <w:b/>
          <w:szCs w:val="22"/>
        </w:rPr>
        <w:br/>
      </w:r>
      <w:r w:rsidR="00CA1F8D">
        <w:rPr>
          <w:rFonts w:ascii="Calibri" w:hAnsi="Calibri"/>
          <w:b/>
          <w:szCs w:val="22"/>
        </w:rPr>
        <w:t>in Gold aus</w:t>
      </w:r>
      <w:r w:rsidR="00317BAD">
        <w:rPr>
          <w:rFonts w:ascii="Calibri" w:hAnsi="Calibri"/>
          <w:b/>
          <w:szCs w:val="22"/>
        </w:rPr>
        <w:t xml:space="preserve"> – Prickelnd, Medium, Sanft und Naturell</w:t>
      </w:r>
    </w:p>
    <w:p w14:paraId="0AA6DCDE" w14:textId="77777777" w:rsidR="00434687" w:rsidRDefault="00434687" w:rsidP="005F320D">
      <w:pPr>
        <w:widowControl w:val="0"/>
        <w:autoSpaceDE w:val="0"/>
        <w:autoSpaceDN w:val="0"/>
        <w:adjustRightInd w:val="0"/>
        <w:rPr>
          <w:rFonts w:ascii="Calibri" w:hAnsi="Calibri"/>
          <w:sz w:val="24"/>
        </w:rPr>
      </w:pPr>
    </w:p>
    <w:p w14:paraId="3C0C467D" w14:textId="5DE54518" w:rsidR="00EA13CD" w:rsidRDefault="000D6911" w:rsidP="0007469C">
      <w:pPr>
        <w:widowControl w:val="0"/>
        <w:autoSpaceDE w:val="0"/>
        <w:autoSpaceDN w:val="0"/>
        <w:adjustRightInd w:val="0"/>
        <w:spacing w:line="360" w:lineRule="auto"/>
        <w:jc w:val="both"/>
        <w:rPr>
          <w:rFonts w:ascii="Calibri" w:eastAsia="Times" w:hAnsi="Calibri"/>
          <w:szCs w:val="22"/>
          <w:lang w:val="x-none" w:eastAsia="x-none"/>
        </w:rPr>
      </w:pPr>
      <w:r>
        <w:rPr>
          <w:rFonts w:ascii="Calibri" w:eastAsia="Times" w:hAnsi="Calibri"/>
          <w:b/>
          <w:szCs w:val="22"/>
          <w:lang w:val="x-none" w:eastAsia="x-none"/>
        </w:rPr>
        <w:t>Waldsassen,</w:t>
      </w:r>
      <w:r w:rsidR="007A4EAE">
        <w:rPr>
          <w:rFonts w:ascii="Calibri" w:eastAsia="Times" w:hAnsi="Calibri"/>
          <w:b/>
          <w:szCs w:val="22"/>
          <w:lang w:val="x-none" w:eastAsia="x-none"/>
        </w:rPr>
        <w:t xml:space="preserve"> </w:t>
      </w:r>
      <w:r w:rsidR="00AB56A9">
        <w:rPr>
          <w:rFonts w:ascii="Calibri" w:eastAsia="Times" w:hAnsi="Calibri"/>
          <w:b/>
          <w:szCs w:val="22"/>
          <w:lang w:val="x-none" w:eastAsia="x-none"/>
        </w:rPr>
        <w:t>25</w:t>
      </w:r>
      <w:bookmarkStart w:id="0" w:name="_GoBack"/>
      <w:bookmarkEnd w:id="0"/>
      <w:r w:rsidR="00704DC5">
        <w:rPr>
          <w:rFonts w:ascii="Calibri" w:eastAsia="Times" w:hAnsi="Calibri"/>
          <w:b/>
          <w:szCs w:val="22"/>
          <w:lang w:val="x-none" w:eastAsia="x-none"/>
        </w:rPr>
        <w:t xml:space="preserve">. </w:t>
      </w:r>
      <w:r w:rsidR="007A4EAE">
        <w:rPr>
          <w:rFonts w:ascii="Calibri" w:eastAsia="Times" w:hAnsi="Calibri"/>
          <w:b/>
          <w:szCs w:val="22"/>
          <w:lang w:val="x-none" w:eastAsia="x-none"/>
        </w:rPr>
        <w:t>April</w:t>
      </w:r>
      <w:r w:rsidR="00704DC5">
        <w:rPr>
          <w:rFonts w:ascii="Calibri" w:eastAsia="Times" w:hAnsi="Calibri"/>
          <w:b/>
          <w:szCs w:val="22"/>
          <w:lang w:val="x-none" w:eastAsia="x-none"/>
        </w:rPr>
        <w:t xml:space="preserve"> 201</w:t>
      </w:r>
      <w:r w:rsidR="007A4EAE">
        <w:rPr>
          <w:rFonts w:ascii="Calibri" w:eastAsia="Times" w:hAnsi="Calibri"/>
          <w:b/>
          <w:szCs w:val="22"/>
          <w:lang w:val="x-none" w:eastAsia="x-none"/>
        </w:rPr>
        <w:t>8</w:t>
      </w:r>
      <w:r w:rsidR="00300F38" w:rsidRPr="007D5C9F">
        <w:rPr>
          <w:rFonts w:ascii="Calibri" w:eastAsia="Times" w:hAnsi="Calibri"/>
          <w:b/>
          <w:szCs w:val="22"/>
          <w:lang w:val="x-none" w:eastAsia="x-none"/>
        </w:rPr>
        <w:t xml:space="preserve"> –</w:t>
      </w:r>
      <w:r w:rsidR="002E542E">
        <w:rPr>
          <w:rFonts w:ascii="Calibri" w:eastAsia="Times" w:hAnsi="Calibri"/>
          <w:szCs w:val="22"/>
          <w:lang w:val="x-none" w:eastAsia="x-none"/>
        </w:rPr>
        <w:t xml:space="preserve"> </w:t>
      </w:r>
      <w:r w:rsidR="002A7A46">
        <w:rPr>
          <w:rFonts w:ascii="Calibri" w:eastAsia="Times" w:hAnsi="Calibri"/>
          <w:szCs w:val="22"/>
          <w:lang w:val="x-none" w:eastAsia="x-none"/>
        </w:rPr>
        <w:t>Erfrischend b</w:t>
      </w:r>
      <w:r w:rsidR="0007469C">
        <w:rPr>
          <w:rFonts w:ascii="Calibri" w:eastAsia="Times" w:hAnsi="Calibri"/>
          <w:szCs w:val="22"/>
          <w:lang w:val="x-none" w:eastAsia="x-none"/>
        </w:rPr>
        <w:t>ayerisch. Seit 1281. Und das i</w:t>
      </w:r>
      <w:r w:rsidR="00E43C0E">
        <w:rPr>
          <w:rFonts w:ascii="Calibri" w:eastAsia="Times" w:hAnsi="Calibri"/>
          <w:szCs w:val="22"/>
          <w:lang w:val="x-none" w:eastAsia="x-none"/>
        </w:rPr>
        <w:t>n b</w:t>
      </w:r>
      <w:r w:rsidR="00B57B84">
        <w:rPr>
          <w:rFonts w:ascii="Calibri" w:eastAsia="Times" w:hAnsi="Calibri"/>
          <w:szCs w:val="22"/>
          <w:lang w:val="x-none" w:eastAsia="x-none"/>
        </w:rPr>
        <w:t>ester Qualität. Erneut zeichnet</w:t>
      </w:r>
      <w:r w:rsidR="00E43C0E">
        <w:rPr>
          <w:rFonts w:ascii="Calibri" w:eastAsia="Times" w:hAnsi="Calibri"/>
          <w:szCs w:val="22"/>
          <w:lang w:val="x-none" w:eastAsia="x-none"/>
        </w:rPr>
        <w:t xml:space="preserve"> das Monde Selection Ins</w:t>
      </w:r>
      <w:r w:rsidR="000F7912">
        <w:rPr>
          <w:rFonts w:ascii="Calibri" w:eastAsia="Times" w:hAnsi="Calibri"/>
          <w:szCs w:val="22"/>
          <w:lang w:val="x-none" w:eastAsia="x-none"/>
        </w:rPr>
        <w:t>t</w:t>
      </w:r>
      <w:r w:rsidR="00E43C0E">
        <w:rPr>
          <w:rFonts w:ascii="Calibri" w:eastAsia="Times" w:hAnsi="Calibri"/>
          <w:szCs w:val="22"/>
          <w:lang w:val="x-none" w:eastAsia="x-none"/>
        </w:rPr>
        <w:t>itute</w:t>
      </w:r>
      <w:r w:rsidR="004B6F9D">
        <w:rPr>
          <w:rFonts w:ascii="Calibri" w:eastAsia="Times" w:hAnsi="Calibri"/>
          <w:szCs w:val="22"/>
          <w:lang w:val="x-none" w:eastAsia="x-none"/>
        </w:rPr>
        <w:t>,</w:t>
      </w:r>
      <w:r w:rsidR="0007469C">
        <w:rPr>
          <w:rFonts w:ascii="Calibri" w:eastAsia="Times" w:hAnsi="Calibri"/>
          <w:szCs w:val="22"/>
          <w:lang w:val="x-none" w:eastAsia="x-none"/>
        </w:rPr>
        <w:t xml:space="preserve"> </w:t>
      </w:r>
      <w:r w:rsidR="004B6F9D">
        <w:rPr>
          <w:rFonts w:ascii="Calibri" w:eastAsia="Times" w:hAnsi="Calibri"/>
          <w:szCs w:val="22"/>
          <w:lang w:val="x-none" w:eastAsia="x-none"/>
        </w:rPr>
        <w:t>eine der ältesten und bedeutendsten Organisa</w:t>
      </w:r>
      <w:r w:rsidR="004B6F9D">
        <w:rPr>
          <w:rFonts w:ascii="Calibri" w:eastAsia="Times" w:hAnsi="Calibri"/>
          <w:szCs w:val="22"/>
          <w:lang w:val="x-none" w:eastAsia="x-none"/>
        </w:rPr>
        <w:softHyphen/>
        <w:t>tionen im Bereich der Qualitätsprüfung</w:t>
      </w:r>
      <w:r w:rsidR="004B6F9D">
        <w:rPr>
          <w:rFonts w:ascii="Calibri" w:eastAsia="Times" w:hAnsi="Calibri"/>
          <w:szCs w:val="22"/>
          <w:lang w:val="x-none" w:eastAsia="x-none"/>
        </w:rPr>
        <w:t xml:space="preserve">, </w:t>
      </w:r>
      <w:r w:rsidR="0007469C">
        <w:rPr>
          <w:rFonts w:ascii="Calibri" w:eastAsia="Times" w:hAnsi="Calibri"/>
          <w:szCs w:val="22"/>
          <w:lang w:val="x-none" w:eastAsia="x-none"/>
        </w:rPr>
        <w:t xml:space="preserve">die </w:t>
      </w:r>
      <w:r w:rsidR="00173412">
        <w:rPr>
          <w:rFonts w:ascii="Calibri" w:eastAsia="Times" w:hAnsi="Calibri"/>
          <w:szCs w:val="22"/>
          <w:lang w:val="x-none" w:eastAsia="x-none"/>
        </w:rPr>
        <w:t>Genuss-Mineral</w:t>
      </w:r>
      <w:r w:rsidR="00C45507">
        <w:rPr>
          <w:rFonts w:ascii="Calibri" w:eastAsia="Times" w:hAnsi="Calibri"/>
          <w:szCs w:val="22"/>
          <w:lang w:val="x-none" w:eastAsia="x-none"/>
        </w:rPr>
        <w:softHyphen/>
      </w:r>
      <w:r w:rsidR="00173412">
        <w:rPr>
          <w:rFonts w:ascii="Calibri" w:eastAsia="Times" w:hAnsi="Calibri"/>
          <w:szCs w:val="22"/>
          <w:lang w:val="x-none" w:eastAsia="x-none"/>
        </w:rPr>
        <w:t>wassers</w:t>
      </w:r>
      <w:r w:rsidR="0007469C">
        <w:rPr>
          <w:rFonts w:ascii="Calibri" w:eastAsia="Times" w:hAnsi="Calibri"/>
          <w:szCs w:val="22"/>
          <w:lang w:val="x-none" w:eastAsia="x-none"/>
        </w:rPr>
        <w:t>orten der Kondrauer Mineral- und</w:t>
      </w:r>
      <w:r w:rsidR="00E43C0E">
        <w:rPr>
          <w:rFonts w:ascii="Calibri" w:eastAsia="Times" w:hAnsi="Calibri"/>
          <w:szCs w:val="22"/>
          <w:lang w:val="x-none" w:eastAsia="x-none"/>
        </w:rPr>
        <w:t xml:space="preserve"> Heilbrunnen GmbH &amp; Co. KG aus</w:t>
      </w:r>
      <w:r w:rsidR="0007469C">
        <w:rPr>
          <w:rFonts w:ascii="Calibri" w:eastAsia="Times" w:hAnsi="Calibri"/>
          <w:szCs w:val="22"/>
          <w:lang w:val="x-none" w:eastAsia="x-none"/>
        </w:rPr>
        <w:t xml:space="preserve">. </w:t>
      </w:r>
      <w:r w:rsidR="00CA1F8D">
        <w:rPr>
          <w:rFonts w:ascii="Calibri" w:eastAsia="Times" w:hAnsi="Calibri"/>
          <w:szCs w:val="22"/>
          <w:lang w:val="x-none" w:eastAsia="x-none"/>
        </w:rPr>
        <w:t xml:space="preserve">Alle vier Sorten </w:t>
      </w:r>
      <w:r w:rsidR="004B6F9D">
        <w:rPr>
          <w:rFonts w:ascii="Calibri" w:eastAsia="Times" w:hAnsi="Calibri"/>
          <w:szCs w:val="22"/>
          <w:lang w:val="x-none" w:eastAsia="x-none"/>
        </w:rPr>
        <w:t>–</w:t>
      </w:r>
      <w:r w:rsidR="0007469C">
        <w:rPr>
          <w:rFonts w:ascii="Calibri" w:eastAsia="Times" w:hAnsi="Calibri"/>
          <w:szCs w:val="22"/>
          <w:lang w:val="x-none" w:eastAsia="x-none"/>
        </w:rPr>
        <w:t xml:space="preserve"> </w:t>
      </w:r>
      <w:r w:rsidR="00E43C0E">
        <w:rPr>
          <w:rFonts w:ascii="Calibri" w:eastAsia="Times" w:hAnsi="Calibri"/>
          <w:szCs w:val="22"/>
          <w:lang w:val="x-none" w:eastAsia="x-none"/>
        </w:rPr>
        <w:t>“</w:t>
      </w:r>
      <w:r w:rsidR="0007469C">
        <w:rPr>
          <w:rFonts w:ascii="Calibri" w:eastAsia="Times" w:hAnsi="Calibri"/>
          <w:szCs w:val="22"/>
          <w:lang w:val="x-none" w:eastAsia="x-none"/>
        </w:rPr>
        <w:t>Prickelnd</w:t>
      </w:r>
      <w:r w:rsidR="00E43C0E">
        <w:rPr>
          <w:rFonts w:ascii="Calibri" w:eastAsia="Times" w:hAnsi="Calibri"/>
          <w:szCs w:val="22"/>
          <w:lang w:val="x-none" w:eastAsia="x-none"/>
        </w:rPr>
        <w:t>”</w:t>
      </w:r>
      <w:r w:rsidR="00CA1F8D">
        <w:rPr>
          <w:rFonts w:ascii="Calibri" w:eastAsia="Times" w:hAnsi="Calibri"/>
          <w:szCs w:val="22"/>
          <w:lang w:val="x-none" w:eastAsia="x-none"/>
        </w:rPr>
        <w:t xml:space="preserve">, </w:t>
      </w:r>
      <w:r w:rsidR="00E43C0E">
        <w:rPr>
          <w:rFonts w:ascii="Calibri" w:eastAsia="Times" w:hAnsi="Calibri"/>
          <w:szCs w:val="22"/>
          <w:lang w:val="x-none" w:eastAsia="x-none"/>
        </w:rPr>
        <w:t>“</w:t>
      </w:r>
      <w:r w:rsidR="0007469C">
        <w:rPr>
          <w:rFonts w:ascii="Calibri" w:eastAsia="Times" w:hAnsi="Calibri"/>
          <w:szCs w:val="22"/>
          <w:lang w:val="x-none" w:eastAsia="x-none"/>
        </w:rPr>
        <w:t>Medium</w:t>
      </w:r>
      <w:r w:rsidR="00E43C0E">
        <w:rPr>
          <w:rFonts w:ascii="Calibri" w:eastAsia="Times" w:hAnsi="Calibri"/>
          <w:szCs w:val="22"/>
          <w:lang w:val="x-none" w:eastAsia="x-none"/>
        </w:rPr>
        <w:t>”</w:t>
      </w:r>
      <w:r w:rsidR="00CA1F8D">
        <w:rPr>
          <w:rFonts w:ascii="Calibri" w:eastAsia="Times" w:hAnsi="Calibri"/>
          <w:szCs w:val="22"/>
          <w:lang w:val="x-none" w:eastAsia="x-none"/>
        </w:rPr>
        <w:t xml:space="preserve">, </w:t>
      </w:r>
      <w:r w:rsidR="00E43C0E">
        <w:rPr>
          <w:rFonts w:ascii="Calibri" w:eastAsia="Times" w:hAnsi="Calibri"/>
          <w:szCs w:val="22"/>
          <w:lang w:val="x-none" w:eastAsia="x-none"/>
        </w:rPr>
        <w:t>“</w:t>
      </w:r>
      <w:r w:rsidR="0007469C">
        <w:rPr>
          <w:rFonts w:ascii="Calibri" w:eastAsia="Times" w:hAnsi="Calibri"/>
          <w:szCs w:val="22"/>
          <w:lang w:val="x-none" w:eastAsia="x-none"/>
        </w:rPr>
        <w:t>Sanft</w:t>
      </w:r>
      <w:r w:rsidR="00E43C0E">
        <w:rPr>
          <w:rFonts w:ascii="Calibri" w:eastAsia="Times" w:hAnsi="Calibri"/>
          <w:szCs w:val="22"/>
          <w:lang w:val="x-none" w:eastAsia="x-none"/>
        </w:rPr>
        <w:t>”</w:t>
      </w:r>
      <w:r w:rsidR="0007469C">
        <w:rPr>
          <w:rFonts w:ascii="Calibri" w:eastAsia="Times" w:hAnsi="Calibri"/>
          <w:szCs w:val="22"/>
          <w:lang w:val="x-none" w:eastAsia="x-none"/>
        </w:rPr>
        <w:t xml:space="preserve"> und </w:t>
      </w:r>
      <w:r w:rsidR="00E43C0E">
        <w:rPr>
          <w:rFonts w:ascii="Calibri" w:eastAsia="Times" w:hAnsi="Calibri"/>
          <w:szCs w:val="22"/>
          <w:lang w:val="x-none" w:eastAsia="x-none"/>
        </w:rPr>
        <w:t>”</w:t>
      </w:r>
      <w:r w:rsidR="0007469C">
        <w:rPr>
          <w:rFonts w:ascii="Calibri" w:eastAsia="Times" w:hAnsi="Calibri"/>
          <w:szCs w:val="22"/>
          <w:lang w:val="x-none" w:eastAsia="x-none"/>
        </w:rPr>
        <w:t>Naturell</w:t>
      </w:r>
      <w:r w:rsidR="00E43C0E">
        <w:rPr>
          <w:rFonts w:ascii="Calibri" w:eastAsia="Times" w:hAnsi="Calibri"/>
          <w:szCs w:val="22"/>
          <w:lang w:val="x-none" w:eastAsia="x-none"/>
        </w:rPr>
        <w:t>”</w:t>
      </w:r>
      <w:r w:rsidR="0007469C">
        <w:rPr>
          <w:rFonts w:ascii="Calibri" w:eastAsia="Times" w:hAnsi="Calibri"/>
          <w:szCs w:val="22"/>
          <w:lang w:val="x-none" w:eastAsia="x-none"/>
        </w:rPr>
        <w:t xml:space="preserve"> </w:t>
      </w:r>
      <w:r w:rsidR="004B6F9D">
        <w:rPr>
          <w:rFonts w:ascii="Calibri" w:eastAsia="Times" w:hAnsi="Calibri"/>
          <w:szCs w:val="22"/>
          <w:lang w:val="x-none" w:eastAsia="x-none"/>
        </w:rPr>
        <w:t xml:space="preserve">– </w:t>
      </w:r>
      <w:r w:rsidR="00521162">
        <w:rPr>
          <w:rFonts w:ascii="Calibri" w:eastAsia="Times" w:hAnsi="Calibri"/>
          <w:szCs w:val="22"/>
          <w:lang w:val="x-none" w:eastAsia="x-none"/>
        </w:rPr>
        <w:t>erhalten</w:t>
      </w:r>
      <w:r w:rsidR="00CA1F8D">
        <w:rPr>
          <w:rFonts w:ascii="Calibri" w:eastAsia="Times" w:hAnsi="Calibri"/>
          <w:szCs w:val="22"/>
          <w:lang w:val="x-none" w:eastAsia="x-none"/>
        </w:rPr>
        <w:t xml:space="preserve"> den </w:t>
      </w:r>
      <w:r w:rsidR="004B6F9D">
        <w:rPr>
          <w:rFonts w:ascii="Calibri" w:eastAsia="Times" w:hAnsi="Calibri"/>
          <w:szCs w:val="22"/>
          <w:lang w:val="x-none" w:eastAsia="x-none"/>
        </w:rPr>
        <w:t>Grand Gold</w:t>
      </w:r>
      <w:r w:rsidR="004B6F9D">
        <w:rPr>
          <w:rFonts w:ascii="Calibri" w:eastAsia="Times" w:hAnsi="Calibri"/>
          <w:szCs w:val="22"/>
          <w:lang w:val="x-none" w:eastAsia="x-none"/>
        </w:rPr>
        <w:t xml:space="preserve"> </w:t>
      </w:r>
      <w:r w:rsidR="00CA1F8D">
        <w:rPr>
          <w:rFonts w:ascii="Calibri" w:eastAsia="Times" w:hAnsi="Calibri"/>
          <w:szCs w:val="22"/>
          <w:lang w:val="x-none" w:eastAsia="x-none"/>
        </w:rPr>
        <w:t>Quality Award</w:t>
      </w:r>
      <w:r w:rsidR="004B6F9D">
        <w:rPr>
          <w:rFonts w:ascii="Calibri" w:eastAsia="Times" w:hAnsi="Calibri"/>
          <w:szCs w:val="22"/>
          <w:lang w:val="x-none" w:eastAsia="x-none"/>
        </w:rPr>
        <w:t xml:space="preserve">. </w:t>
      </w:r>
      <w:r w:rsidR="0007469C">
        <w:rPr>
          <w:rFonts w:ascii="Calibri" w:eastAsia="Times" w:hAnsi="Calibri"/>
          <w:szCs w:val="22"/>
          <w:lang w:val="x-none" w:eastAsia="x-none"/>
        </w:rPr>
        <w:t>“</w:t>
      </w:r>
      <w:r w:rsidR="00CA1F8D">
        <w:rPr>
          <w:rFonts w:ascii="Calibri" w:eastAsia="Times" w:hAnsi="Calibri"/>
          <w:szCs w:val="22"/>
          <w:lang w:val="x-none" w:eastAsia="x-none"/>
        </w:rPr>
        <w:t>Wir freuen uns sehr über diese</w:t>
      </w:r>
      <w:r w:rsidR="002A7A46">
        <w:rPr>
          <w:rFonts w:ascii="Calibri" w:eastAsia="Times" w:hAnsi="Calibri"/>
          <w:szCs w:val="22"/>
          <w:lang w:val="x-none" w:eastAsia="x-none"/>
        </w:rPr>
        <w:t xml:space="preserve"> </w:t>
      </w:r>
      <w:r w:rsidR="0035161C">
        <w:rPr>
          <w:rFonts w:ascii="Calibri" w:eastAsia="Times" w:hAnsi="Calibri"/>
          <w:szCs w:val="22"/>
          <w:lang w:val="x-none" w:eastAsia="x-none"/>
        </w:rPr>
        <w:t>h</w:t>
      </w:r>
      <w:r w:rsidR="00CA1F8D">
        <w:rPr>
          <w:rFonts w:ascii="Calibri" w:eastAsia="Times" w:hAnsi="Calibri"/>
          <w:szCs w:val="22"/>
          <w:lang w:val="x-none" w:eastAsia="x-none"/>
        </w:rPr>
        <w:t>ervorragende Auszeichnung</w:t>
      </w:r>
      <w:r w:rsidR="0007469C">
        <w:rPr>
          <w:rFonts w:ascii="Calibri" w:eastAsia="Times" w:hAnsi="Calibri"/>
          <w:szCs w:val="22"/>
          <w:lang w:val="x-none" w:eastAsia="x-none"/>
        </w:rPr>
        <w:t xml:space="preserve">”, </w:t>
      </w:r>
      <w:r w:rsidR="00CA1F8D">
        <w:rPr>
          <w:rFonts w:ascii="Calibri" w:eastAsia="Times" w:hAnsi="Calibri"/>
          <w:szCs w:val="22"/>
          <w:lang w:val="x-none" w:eastAsia="x-none"/>
        </w:rPr>
        <w:t>sagt</w:t>
      </w:r>
      <w:r w:rsidR="0007469C">
        <w:rPr>
          <w:rFonts w:ascii="Calibri" w:eastAsia="Times" w:hAnsi="Calibri"/>
          <w:szCs w:val="22"/>
          <w:lang w:val="x-none" w:eastAsia="x-none"/>
        </w:rPr>
        <w:t xml:space="preserve"> Ralf Brodnicki, Geschäftsführer </w:t>
      </w:r>
      <w:r w:rsidR="0035161C">
        <w:rPr>
          <w:rFonts w:ascii="Calibri" w:eastAsia="Times" w:hAnsi="Calibri"/>
          <w:szCs w:val="22"/>
          <w:lang w:val="x-none" w:eastAsia="x-none"/>
        </w:rPr>
        <w:t xml:space="preserve">von </w:t>
      </w:r>
      <w:r w:rsidR="0007469C">
        <w:rPr>
          <w:rFonts w:ascii="Calibri" w:eastAsia="Times" w:hAnsi="Calibri"/>
          <w:szCs w:val="22"/>
          <w:lang w:val="x-none" w:eastAsia="x-none"/>
        </w:rPr>
        <w:t>Ko</w:t>
      </w:r>
      <w:r w:rsidR="00317BAD">
        <w:rPr>
          <w:rFonts w:ascii="Calibri" w:eastAsia="Times" w:hAnsi="Calibri"/>
          <w:szCs w:val="22"/>
          <w:lang w:val="x-none" w:eastAsia="x-none"/>
        </w:rPr>
        <w:t>ndrauer erfreut</w:t>
      </w:r>
      <w:r w:rsidR="0007469C">
        <w:rPr>
          <w:rFonts w:ascii="Calibri" w:eastAsia="Times" w:hAnsi="Calibri"/>
          <w:szCs w:val="22"/>
          <w:lang w:val="x-none" w:eastAsia="x-none"/>
        </w:rPr>
        <w:t xml:space="preserve">. </w:t>
      </w:r>
      <w:r w:rsidR="00E43C0E">
        <w:rPr>
          <w:rFonts w:ascii="Calibri" w:eastAsia="Times" w:hAnsi="Calibri"/>
          <w:szCs w:val="22"/>
          <w:lang w:val="x-none" w:eastAsia="x-none"/>
        </w:rPr>
        <w:t>“</w:t>
      </w:r>
      <w:r w:rsidR="00CA1F8D">
        <w:rPr>
          <w:rFonts w:ascii="Calibri" w:eastAsia="Times" w:hAnsi="Calibri"/>
          <w:szCs w:val="22"/>
          <w:lang w:val="x-none" w:eastAsia="x-none"/>
        </w:rPr>
        <w:t>Wir können mit unserem Genuss-Mineralwasser genau das Versprechen halten, das wir unseren Kunden aus und in der Gastronomie geben</w:t>
      </w:r>
      <w:r w:rsidR="00E43C0E">
        <w:rPr>
          <w:rFonts w:ascii="Calibri" w:eastAsia="Times" w:hAnsi="Calibri"/>
          <w:szCs w:val="22"/>
          <w:lang w:val="x-none" w:eastAsia="x-none"/>
        </w:rPr>
        <w:t xml:space="preserve">.” </w:t>
      </w:r>
    </w:p>
    <w:p w14:paraId="2F6A7217" w14:textId="77777777" w:rsidR="00317BAD" w:rsidRDefault="00317BAD" w:rsidP="00317BAD">
      <w:pPr>
        <w:widowControl w:val="0"/>
        <w:autoSpaceDE w:val="0"/>
        <w:autoSpaceDN w:val="0"/>
        <w:adjustRightInd w:val="0"/>
        <w:spacing w:line="360" w:lineRule="auto"/>
        <w:jc w:val="both"/>
        <w:rPr>
          <w:rFonts w:ascii="Calibri" w:eastAsia="Times" w:hAnsi="Calibri"/>
          <w:b/>
          <w:szCs w:val="22"/>
          <w:lang w:val="x-none" w:eastAsia="x-none"/>
        </w:rPr>
      </w:pPr>
    </w:p>
    <w:p w14:paraId="35E81CD5" w14:textId="5E2A694D" w:rsidR="00317BAD" w:rsidRPr="00E43C0E" w:rsidRDefault="00317BAD" w:rsidP="00317BAD">
      <w:pPr>
        <w:widowControl w:val="0"/>
        <w:autoSpaceDE w:val="0"/>
        <w:autoSpaceDN w:val="0"/>
        <w:adjustRightInd w:val="0"/>
        <w:spacing w:line="360" w:lineRule="auto"/>
        <w:jc w:val="both"/>
        <w:rPr>
          <w:rFonts w:ascii="Calibri" w:eastAsia="Times" w:hAnsi="Calibri"/>
          <w:b/>
          <w:szCs w:val="22"/>
          <w:lang w:val="x-none" w:eastAsia="x-none"/>
        </w:rPr>
      </w:pPr>
      <w:r>
        <w:rPr>
          <w:rFonts w:ascii="Calibri" w:eastAsia="Times" w:hAnsi="Calibri"/>
          <w:b/>
          <w:szCs w:val="22"/>
          <w:lang w:val="x-none" w:eastAsia="x-none"/>
        </w:rPr>
        <w:t>Höchste Qu</w:t>
      </w:r>
      <w:r w:rsidR="002A7A46">
        <w:rPr>
          <w:rFonts w:ascii="Calibri" w:eastAsia="Times" w:hAnsi="Calibri"/>
          <w:b/>
          <w:szCs w:val="22"/>
          <w:lang w:val="x-none" w:eastAsia="x-none"/>
        </w:rPr>
        <w:t>a</w:t>
      </w:r>
      <w:r>
        <w:rPr>
          <w:rFonts w:ascii="Calibri" w:eastAsia="Times" w:hAnsi="Calibri"/>
          <w:b/>
          <w:szCs w:val="22"/>
          <w:lang w:val="x-none" w:eastAsia="x-none"/>
        </w:rPr>
        <w:t xml:space="preserve">lität – Jahr für Jahr </w:t>
      </w:r>
    </w:p>
    <w:p w14:paraId="24A6D5F2" w14:textId="77BACCB1" w:rsidR="00317BAD" w:rsidRDefault="00317BAD" w:rsidP="00317BAD">
      <w:pPr>
        <w:widowControl w:val="0"/>
        <w:autoSpaceDE w:val="0"/>
        <w:autoSpaceDN w:val="0"/>
        <w:adjustRightInd w:val="0"/>
        <w:spacing w:line="360" w:lineRule="auto"/>
        <w:jc w:val="both"/>
        <w:rPr>
          <w:rFonts w:ascii="Calibri" w:eastAsia="Times" w:hAnsi="Calibri"/>
          <w:szCs w:val="22"/>
          <w:lang w:val="x-none" w:eastAsia="x-none"/>
        </w:rPr>
      </w:pPr>
      <w:r>
        <w:rPr>
          <w:rFonts w:ascii="Calibri" w:eastAsia="Times" w:hAnsi="Calibri"/>
          <w:szCs w:val="22"/>
          <w:lang w:val="x-none" w:eastAsia="x-none"/>
        </w:rPr>
        <w:t>Die Jury der Monde Selection zeigt</w:t>
      </w:r>
      <w:r w:rsidR="0035161C">
        <w:rPr>
          <w:rFonts w:ascii="Calibri" w:eastAsia="Times" w:hAnsi="Calibri"/>
          <w:szCs w:val="22"/>
          <w:lang w:val="x-none" w:eastAsia="x-none"/>
        </w:rPr>
        <w:t>e</w:t>
      </w:r>
      <w:r>
        <w:rPr>
          <w:rFonts w:ascii="Calibri" w:eastAsia="Times" w:hAnsi="Calibri"/>
          <w:szCs w:val="22"/>
          <w:lang w:val="x-none" w:eastAsia="x-none"/>
        </w:rPr>
        <w:t xml:space="preserve"> sich bereits</w:t>
      </w:r>
      <w:r w:rsidR="002A7A46">
        <w:rPr>
          <w:rFonts w:ascii="Calibri" w:eastAsia="Times" w:hAnsi="Calibri"/>
          <w:szCs w:val="22"/>
          <w:lang w:val="x-none" w:eastAsia="x-none"/>
        </w:rPr>
        <w:t xml:space="preserve"> </w:t>
      </w:r>
      <w:r>
        <w:rPr>
          <w:rFonts w:ascii="Calibri" w:eastAsia="Times" w:hAnsi="Calibri"/>
          <w:szCs w:val="22"/>
          <w:lang w:val="x-none" w:eastAsia="x-none"/>
        </w:rPr>
        <w:t>in den vergangenen Jahren überzeug</w:t>
      </w:r>
      <w:r w:rsidR="002A7A46">
        <w:rPr>
          <w:rFonts w:ascii="Calibri" w:eastAsia="Times" w:hAnsi="Calibri"/>
          <w:szCs w:val="22"/>
          <w:lang w:val="x-none" w:eastAsia="x-none"/>
        </w:rPr>
        <w:t>t</w:t>
      </w:r>
      <w:r>
        <w:rPr>
          <w:rFonts w:ascii="Calibri" w:eastAsia="Times" w:hAnsi="Calibri"/>
          <w:szCs w:val="22"/>
          <w:lang w:val="x-none" w:eastAsia="x-none"/>
        </w:rPr>
        <w:t xml:space="preserve"> von den Kondrauer Mineralwassersorten “Prickelnd”, “Medium” und “Naturell”. Im letzten Jahr wurde die erstmalig vorgestellte Sorte “Sanft” mit Gold ausgezeichnet. Neben zahl</w:t>
      </w:r>
      <w:r>
        <w:rPr>
          <w:rFonts w:ascii="Calibri" w:eastAsia="Times" w:hAnsi="Calibri"/>
          <w:szCs w:val="22"/>
          <w:lang w:val="x-none" w:eastAsia="x-none"/>
        </w:rPr>
        <w:softHyphen/>
        <w:t xml:space="preserve">reichen Grand Gold Auszeichnungen erhielt das Kondrauer Mineralwasser </w:t>
      </w:r>
      <w:r w:rsidR="0035161C">
        <w:rPr>
          <w:rFonts w:ascii="Calibri" w:eastAsia="Times" w:hAnsi="Calibri"/>
          <w:szCs w:val="22"/>
          <w:lang w:val="x-none" w:eastAsia="x-none"/>
        </w:rPr>
        <w:t>“</w:t>
      </w:r>
      <w:r>
        <w:rPr>
          <w:rFonts w:ascii="Calibri" w:eastAsia="Times" w:hAnsi="Calibri"/>
          <w:szCs w:val="22"/>
          <w:lang w:val="x-none" w:eastAsia="x-none"/>
        </w:rPr>
        <w:t>Medium</w:t>
      </w:r>
      <w:r w:rsidR="0035161C">
        <w:rPr>
          <w:rFonts w:ascii="Calibri" w:eastAsia="Times" w:hAnsi="Calibri"/>
          <w:szCs w:val="22"/>
          <w:lang w:val="x-none" w:eastAsia="x-none"/>
        </w:rPr>
        <w:t>”</w:t>
      </w:r>
      <w:r>
        <w:rPr>
          <w:rFonts w:ascii="Calibri" w:eastAsia="Times" w:hAnsi="Calibri"/>
          <w:szCs w:val="22"/>
          <w:lang w:val="x-none" w:eastAsia="x-none"/>
        </w:rPr>
        <w:t xml:space="preserve"> 2015 den High Quality Award für langjährige Spitzenwerte. “In diesem Jahr für alle vier Sorten die höchste Auszeichnung zu erhalten, bestätigt, dass wir mit unserem Relaunch und den deutlich aufgewerteten Etiketten auch im Gastro-Sortiment den richtigen Weg gegangen sind”, so Ralf Brodnicki. </w:t>
      </w:r>
    </w:p>
    <w:p w14:paraId="6ACF832C" w14:textId="77777777" w:rsidR="00317BAD" w:rsidRDefault="00317BAD" w:rsidP="0007469C">
      <w:pPr>
        <w:widowControl w:val="0"/>
        <w:autoSpaceDE w:val="0"/>
        <w:autoSpaceDN w:val="0"/>
        <w:adjustRightInd w:val="0"/>
        <w:spacing w:line="360" w:lineRule="auto"/>
        <w:jc w:val="both"/>
        <w:rPr>
          <w:rFonts w:ascii="Calibri" w:eastAsia="Times" w:hAnsi="Calibri"/>
          <w:szCs w:val="22"/>
          <w:lang w:val="x-none" w:eastAsia="x-none"/>
        </w:rPr>
      </w:pPr>
    </w:p>
    <w:p w14:paraId="4456BEBC" w14:textId="13AB3C59" w:rsidR="00BA57DF" w:rsidRPr="00BA57DF" w:rsidRDefault="00317BAD" w:rsidP="0007469C">
      <w:pPr>
        <w:widowControl w:val="0"/>
        <w:autoSpaceDE w:val="0"/>
        <w:autoSpaceDN w:val="0"/>
        <w:adjustRightInd w:val="0"/>
        <w:spacing w:line="360" w:lineRule="auto"/>
        <w:jc w:val="both"/>
        <w:rPr>
          <w:rFonts w:ascii="Calibri" w:eastAsia="Times" w:hAnsi="Calibri"/>
          <w:b/>
          <w:szCs w:val="22"/>
          <w:lang w:val="x-none" w:eastAsia="x-none"/>
        </w:rPr>
      </w:pPr>
      <w:r>
        <w:rPr>
          <w:rFonts w:ascii="Calibri" w:eastAsia="Times" w:hAnsi="Calibri"/>
          <w:b/>
          <w:szCs w:val="22"/>
          <w:lang w:val="x-none" w:eastAsia="x-none"/>
        </w:rPr>
        <w:t>Auch das Design zählt</w:t>
      </w:r>
    </w:p>
    <w:p w14:paraId="51100DD0" w14:textId="69B2CDAD" w:rsidR="0007469C" w:rsidRDefault="00CA1F8D" w:rsidP="0007469C">
      <w:pPr>
        <w:widowControl w:val="0"/>
        <w:autoSpaceDE w:val="0"/>
        <w:autoSpaceDN w:val="0"/>
        <w:adjustRightInd w:val="0"/>
        <w:spacing w:line="360" w:lineRule="auto"/>
        <w:jc w:val="both"/>
        <w:rPr>
          <w:rFonts w:ascii="Calibri" w:eastAsia="Times" w:hAnsi="Calibri"/>
          <w:szCs w:val="22"/>
          <w:lang w:val="x-none" w:eastAsia="x-none"/>
        </w:rPr>
      </w:pPr>
      <w:r>
        <w:rPr>
          <w:rFonts w:ascii="Calibri" w:eastAsia="Times" w:hAnsi="Calibri"/>
          <w:szCs w:val="22"/>
          <w:lang w:val="x-none" w:eastAsia="x-none"/>
        </w:rPr>
        <w:t>M</w:t>
      </w:r>
      <w:r w:rsidR="00173412">
        <w:rPr>
          <w:rFonts w:ascii="Calibri" w:eastAsia="Times" w:hAnsi="Calibri"/>
          <w:szCs w:val="22"/>
          <w:lang w:val="x-none" w:eastAsia="x-none"/>
        </w:rPr>
        <w:t>ehr als 70 unabhängige Fachleute</w:t>
      </w:r>
      <w:r w:rsidR="0007469C">
        <w:rPr>
          <w:rFonts w:ascii="Calibri" w:eastAsia="Times" w:hAnsi="Calibri"/>
          <w:szCs w:val="22"/>
          <w:lang w:val="x-none" w:eastAsia="x-none"/>
        </w:rPr>
        <w:t xml:space="preserve"> – </w:t>
      </w:r>
      <w:r w:rsidR="00173412">
        <w:rPr>
          <w:rFonts w:ascii="Calibri" w:eastAsia="Times" w:hAnsi="Calibri"/>
          <w:szCs w:val="22"/>
          <w:lang w:val="x-none" w:eastAsia="x-none"/>
        </w:rPr>
        <w:t>darunter Köche</w:t>
      </w:r>
      <w:r w:rsidR="0007469C">
        <w:rPr>
          <w:rFonts w:ascii="Calibri" w:eastAsia="Times" w:hAnsi="Calibri"/>
          <w:szCs w:val="22"/>
          <w:lang w:val="x-none" w:eastAsia="x-none"/>
        </w:rPr>
        <w:t xml:space="preserve"> mit Michelin-Stern, Profess</w:t>
      </w:r>
      <w:r w:rsidR="00173412">
        <w:rPr>
          <w:rFonts w:ascii="Calibri" w:eastAsia="Times" w:hAnsi="Calibri"/>
          <w:szCs w:val="22"/>
          <w:lang w:val="x-none" w:eastAsia="x-none"/>
        </w:rPr>
        <w:t>oren, Ernährungswissenschaftler oder Brau</w:t>
      </w:r>
      <w:r w:rsidR="00C45507">
        <w:rPr>
          <w:rFonts w:ascii="Calibri" w:eastAsia="Times" w:hAnsi="Calibri"/>
          <w:szCs w:val="22"/>
          <w:lang w:val="x-none" w:eastAsia="x-none"/>
        </w:rPr>
        <w:softHyphen/>
      </w:r>
      <w:r w:rsidR="00173412">
        <w:rPr>
          <w:rFonts w:ascii="Calibri" w:eastAsia="Times" w:hAnsi="Calibri"/>
          <w:szCs w:val="22"/>
          <w:lang w:val="x-none" w:eastAsia="x-none"/>
        </w:rPr>
        <w:t>ingenieure</w:t>
      </w:r>
      <w:r>
        <w:rPr>
          <w:rFonts w:ascii="Calibri" w:eastAsia="Times" w:hAnsi="Calibri"/>
          <w:szCs w:val="22"/>
          <w:lang w:val="x-none" w:eastAsia="x-none"/>
        </w:rPr>
        <w:t xml:space="preserve"> </w:t>
      </w:r>
      <w:r w:rsidR="0007469C">
        <w:rPr>
          <w:rFonts w:ascii="Calibri" w:eastAsia="Times" w:hAnsi="Calibri"/>
          <w:szCs w:val="22"/>
          <w:lang w:val="x-none" w:eastAsia="x-none"/>
        </w:rPr>
        <w:t>–</w:t>
      </w:r>
      <w:r w:rsidR="00173412">
        <w:rPr>
          <w:rFonts w:ascii="Calibri" w:eastAsia="Times" w:hAnsi="Calibri"/>
          <w:szCs w:val="22"/>
          <w:lang w:val="x-none" w:eastAsia="x-none"/>
        </w:rPr>
        <w:t xml:space="preserve"> </w:t>
      </w:r>
      <w:r>
        <w:rPr>
          <w:rFonts w:ascii="Calibri" w:eastAsia="Times" w:hAnsi="Calibri"/>
          <w:szCs w:val="22"/>
          <w:lang w:val="x-none" w:eastAsia="x-none"/>
        </w:rPr>
        <w:t xml:space="preserve">prüfen beim Monde Selection Quality Award </w:t>
      </w:r>
      <w:r w:rsidR="00173412">
        <w:rPr>
          <w:rFonts w:ascii="Calibri" w:eastAsia="Times" w:hAnsi="Calibri"/>
          <w:szCs w:val="22"/>
          <w:lang w:val="x-none" w:eastAsia="x-none"/>
        </w:rPr>
        <w:t>die Produkte</w:t>
      </w:r>
      <w:r w:rsidR="00E43C0E">
        <w:rPr>
          <w:rFonts w:ascii="Calibri" w:eastAsia="Times" w:hAnsi="Calibri"/>
          <w:szCs w:val="22"/>
          <w:lang w:val="x-none" w:eastAsia="x-none"/>
        </w:rPr>
        <w:t>. Dabei</w:t>
      </w:r>
      <w:r w:rsidR="0007469C">
        <w:rPr>
          <w:rFonts w:ascii="Calibri" w:eastAsia="Times" w:hAnsi="Calibri"/>
          <w:szCs w:val="22"/>
          <w:lang w:val="x-none" w:eastAsia="x-none"/>
        </w:rPr>
        <w:t xml:space="preserve"> </w:t>
      </w:r>
      <w:r>
        <w:rPr>
          <w:rFonts w:ascii="Calibri" w:eastAsia="Times" w:hAnsi="Calibri"/>
          <w:szCs w:val="22"/>
          <w:lang w:val="x-none" w:eastAsia="x-none"/>
        </w:rPr>
        <w:t>entscheiden</w:t>
      </w:r>
      <w:r w:rsidR="0007469C">
        <w:rPr>
          <w:rFonts w:ascii="Calibri" w:eastAsia="Times" w:hAnsi="Calibri"/>
          <w:szCs w:val="22"/>
          <w:lang w:val="x-none" w:eastAsia="x-none"/>
        </w:rPr>
        <w:t xml:space="preserve"> nicht nur Geschmack, Ge</w:t>
      </w:r>
      <w:r w:rsidR="00C45507">
        <w:rPr>
          <w:rFonts w:ascii="Calibri" w:eastAsia="Times" w:hAnsi="Calibri"/>
          <w:szCs w:val="22"/>
          <w:lang w:val="x-none" w:eastAsia="x-none"/>
        </w:rPr>
        <w:softHyphen/>
      </w:r>
      <w:r w:rsidR="0007469C">
        <w:rPr>
          <w:rFonts w:ascii="Calibri" w:eastAsia="Times" w:hAnsi="Calibri"/>
          <w:szCs w:val="22"/>
          <w:lang w:val="x-none" w:eastAsia="x-none"/>
        </w:rPr>
        <w:t>ruch und Aussehen, sondern auch mikrobiologische Qualität, Zusam</w:t>
      </w:r>
      <w:r w:rsidR="00C45507">
        <w:rPr>
          <w:rFonts w:ascii="Calibri" w:eastAsia="Times" w:hAnsi="Calibri"/>
          <w:szCs w:val="22"/>
          <w:lang w:val="x-none" w:eastAsia="x-none"/>
        </w:rPr>
        <w:softHyphen/>
      </w:r>
      <w:r w:rsidR="0007469C">
        <w:rPr>
          <w:rFonts w:ascii="Calibri" w:eastAsia="Times" w:hAnsi="Calibri"/>
          <w:szCs w:val="22"/>
          <w:lang w:val="x-none" w:eastAsia="x-none"/>
        </w:rPr>
        <w:t>men</w:t>
      </w:r>
      <w:r w:rsidR="00C45507">
        <w:rPr>
          <w:rFonts w:ascii="Calibri" w:eastAsia="Times" w:hAnsi="Calibri"/>
          <w:szCs w:val="22"/>
          <w:lang w:val="x-none" w:eastAsia="x-none"/>
        </w:rPr>
        <w:softHyphen/>
      </w:r>
      <w:r w:rsidR="0007469C">
        <w:rPr>
          <w:rFonts w:ascii="Calibri" w:eastAsia="Times" w:hAnsi="Calibri"/>
          <w:szCs w:val="22"/>
          <w:lang w:val="x-none" w:eastAsia="x-none"/>
        </w:rPr>
        <w:t>setzung, Verpackung und Wahrh</w:t>
      </w:r>
      <w:r w:rsidR="00BA57DF">
        <w:rPr>
          <w:rFonts w:ascii="Calibri" w:eastAsia="Times" w:hAnsi="Calibri"/>
          <w:szCs w:val="22"/>
          <w:lang w:val="x-none" w:eastAsia="x-none"/>
        </w:rPr>
        <w:t xml:space="preserve">eitsgehalt von Werbeaussagen. </w:t>
      </w:r>
      <w:r w:rsidR="0007469C">
        <w:rPr>
          <w:rFonts w:ascii="Calibri" w:eastAsia="Times" w:hAnsi="Calibri"/>
          <w:szCs w:val="22"/>
          <w:lang w:val="x-none" w:eastAsia="x-none"/>
        </w:rPr>
        <w:t xml:space="preserve">Um bei dieser Prüfung mit </w:t>
      </w:r>
      <w:r>
        <w:rPr>
          <w:rFonts w:ascii="Calibri" w:eastAsia="Times" w:hAnsi="Calibri"/>
          <w:szCs w:val="22"/>
          <w:lang w:val="x-none" w:eastAsia="x-none"/>
        </w:rPr>
        <w:t xml:space="preserve">Grand </w:t>
      </w:r>
      <w:r w:rsidR="0007469C">
        <w:rPr>
          <w:rFonts w:ascii="Calibri" w:eastAsia="Times" w:hAnsi="Calibri"/>
          <w:szCs w:val="22"/>
          <w:lang w:val="x-none" w:eastAsia="x-none"/>
        </w:rPr>
        <w:t xml:space="preserve">Gold zu </w:t>
      </w:r>
      <w:r w:rsidR="0007469C">
        <w:rPr>
          <w:rFonts w:ascii="Calibri" w:eastAsia="Times" w:hAnsi="Calibri"/>
          <w:szCs w:val="22"/>
          <w:lang w:val="x-none" w:eastAsia="x-none"/>
        </w:rPr>
        <w:lastRenderedPageBreak/>
        <w:t xml:space="preserve">bestehen, muss die Jury zwischen </w:t>
      </w:r>
      <w:r>
        <w:rPr>
          <w:rFonts w:ascii="Calibri" w:eastAsia="Times" w:hAnsi="Calibri"/>
          <w:szCs w:val="22"/>
          <w:lang w:val="x-none" w:eastAsia="x-none"/>
        </w:rPr>
        <w:t>90 und 100</w:t>
      </w:r>
      <w:r w:rsidR="0007469C">
        <w:rPr>
          <w:rFonts w:ascii="Calibri" w:eastAsia="Times" w:hAnsi="Calibri"/>
          <w:szCs w:val="22"/>
          <w:lang w:val="x-none" w:eastAsia="x-none"/>
        </w:rPr>
        <w:t xml:space="preserve"> Prozent vergeben. </w:t>
      </w:r>
      <w:r>
        <w:rPr>
          <w:rFonts w:ascii="Calibri" w:eastAsia="Times" w:hAnsi="Calibri"/>
          <w:szCs w:val="22"/>
          <w:lang w:val="x-none" w:eastAsia="x-none"/>
        </w:rPr>
        <w:t>Besser geht es also nicht.</w:t>
      </w:r>
      <w:r w:rsidR="00E43C0E">
        <w:rPr>
          <w:rFonts w:ascii="Calibri" w:eastAsia="Times" w:hAnsi="Calibri"/>
          <w:szCs w:val="22"/>
          <w:lang w:val="x-none" w:eastAsia="x-none"/>
        </w:rPr>
        <w:t xml:space="preserve"> </w:t>
      </w:r>
      <w:r w:rsidR="0035161C">
        <w:rPr>
          <w:rFonts w:ascii="Calibri" w:eastAsia="Times" w:hAnsi="Calibri"/>
          <w:szCs w:val="22"/>
          <w:lang w:val="x-none" w:eastAsia="x-none"/>
        </w:rPr>
        <w:t xml:space="preserve">Weitere Informationen </w:t>
      </w:r>
      <w:r w:rsidR="009F3EB0">
        <w:rPr>
          <w:rFonts w:ascii="Calibri" w:eastAsia="Times" w:hAnsi="Calibri"/>
          <w:szCs w:val="22"/>
          <w:lang w:val="x-none" w:eastAsia="x-none"/>
        </w:rPr>
        <w:t xml:space="preserve">über Kondrauer </w:t>
      </w:r>
      <w:r w:rsidR="0035161C">
        <w:rPr>
          <w:rFonts w:ascii="Calibri" w:eastAsia="Times" w:hAnsi="Calibri"/>
          <w:szCs w:val="22"/>
          <w:lang w:val="x-none" w:eastAsia="x-none"/>
        </w:rPr>
        <w:t>unter www.kondrauer.de</w:t>
      </w:r>
    </w:p>
    <w:p w14:paraId="2F68B2B4" w14:textId="77777777" w:rsidR="0007469C" w:rsidRDefault="0007469C" w:rsidP="0007469C">
      <w:pPr>
        <w:widowControl w:val="0"/>
        <w:autoSpaceDE w:val="0"/>
        <w:autoSpaceDN w:val="0"/>
        <w:adjustRightInd w:val="0"/>
        <w:spacing w:line="360" w:lineRule="auto"/>
        <w:jc w:val="both"/>
        <w:rPr>
          <w:rFonts w:ascii="Calibri" w:eastAsia="Times" w:hAnsi="Calibri"/>
          <w:szCs w:val="22"/>
          <w:lang w:val="x-none" w:eastAsia="x-none"/>
        </w:rPr>
      </w:pPr>
    </w:p>
    <w:p w14:paraId="3DF8F1DE" w14:textId="77777777" w:rsidR="00965C3B" w:rsidRPr="000677E7" w:rsidRDefault="00965C3B" w:rsidP="00965C3B">
      <w:pPr>
        <w:rPr>
          <w:rFonts w:ascii="Calibri" w:eastAsia="Times" w:hAnsi="Calibri"/>
          <w:b/>
          <w:sz w:val="18"/>
          <w:szCs w:val="18"/>
          <w:lang w:val="x-none" w:eastAsia="x-none"/>
        </w:rPr>
      </w:pPr>
      <w:r w:rsidRPr="000677E7">
        <w:rPr>
          <w:rFonts w:ascii="Calibri" w:eastAsia="Times" w:hAnsi="Calibri"/>
          <w:b/>
          <w:sz w:val="18"/>
          <w:szCs w:val="18"/>
          <w:lang w:val="x-none" w:eastAsia="x-none"/>
        </w:rPr>
        <w:t>Über Kondrauer</w:t>
      </w:r>
    </w:p>
    <w:p w14:paraId="6915440B" w14:textId="3AD35034" w:rsidR="007A4EAE" w:rsidRPr="000677E7" w:rsidRDefault="007A4EAE" w:rsidP="007A4EAE">
      <w:pPr>
        <w:jc w:val="both"/>
        <w:rPr>
          <w:rFonts w:ascii="Calibri" w:eastAsia="Times" w:hAnsi="Calibri"/>
          <w:color w:val="000000" w:themeColor="text1"/>
          <w:sz w:val="18"/>
          <w:szCs w:val="18"/>
          <w:lang w:val="x-none" w:eastAsia="x-none"/>
        </w:rPr>
      </w:pPr>
      <w:r w:rsidRPr="000677E7">
        <w:rPr>
          <w:rFonts w:ascii="Calibri" w:eastAsia="Times" w:hAnsi="Calibri"/>
          <w:sz w:val="18"/>
          <w:szCs w:val="18"/>
          <w:lang w:val="x-none" w:eastAsia="x-none"/>
        </w:rPr>
        <w:t>Das Mineralwasser der Bayern – dafür steht die Kondrauer Mineral- und Heil</w:t>
      </w:r>
      <w:r w:rsidRPr="000677E7">
        <w:rPr>
          <w:rFonts w:ascii="Calibri" w:eastAsia="Times" w:hAnsi="Calibri"/>
          <w:sz w:val="18"/>
          <w:szCs w:val="18"/>
          <w:lang w:val="x-none" w:eastAsia="x-none"/>
        </w:rPr>
        <w:softHyphen/>
        <w:t>brunnen GmbH &amp; Co. KG. Seit mehr als 700 Jahren liefert das Familienunter</w:t>
      </w:r>
      <w:r w:rsidRPr="000677E7">
        <w:rPr>
          <w:rFonts w:ascii="Calibri" w:eastAsia="Times" w:hAnsi="Calibri"/>
          <w:sz w:val="18"/>
          <w:szCs w:val="18"/>
          <w:lang w:val="x-none" w:eastAsia="x-none"/>
        </w:rPr>
        <w:softHyphen/>
        <w:t xml:space="preserve">nehmen Naturqualität aus dem dicht bewaldeten </w:t>
      </w:r>
      <w:r w:rsidR="002A7A46">
        <w:rPr>
          <w:rFonts w:ascii="Calibri" w:eastAsia="Times" w:hAnsi="Calibri"/>
          <w:sz w:val="18"/>
          <w:szCs w:val="18"/>
          <w:lang w:val="x-none" w:eastAsia="x-none"/>
        </w:rPr>
        <w:t xml:space="preserve">Kondrauer </w:t>
      </w:r>
      <w:r w:rsidRPr="000677E7">
        <w:rPr>
          <w:rFonts w:ascii="Calibri" w:eastAsia="Times" w:hAnsi="Calibri"/>
          <w:sz w:val="18"/>
          <w:szCs w:val="18"/>
          <w:lang w:val="x-none" w:eastAsia="x-none"/>
        </w:rPr>
        <w:t>Heil</w:t>
      </w:r>
      <w:r>
        <w:rPr>
          <w:rFonts w:ascii="Calibri" w:eastAsia="Times" w:hAnsi="Calibri"/>
          <w:sz w:val="18"/>
          <w:szCs w:val="18"/>
          <w:lang w:val="x-none" w:eastAsia="x-none"/>
        </w:rPr>
        <w:softHyphen/>
      </w:r>
      <w:r w:rsidRPr="000677E7">
        <w:rPr>
          <w:rFonts w:ascii="Calibri" w:eastAsia="Times" w:hAnsi="Calibri"/>
          <w:sz w:val="18"/>
          <w:szCs w:val="18"/>
          <w:lang w:val="x-none" w:eastAsia="x-none"/>
        </w:rPr>
        <w:t>quel</w:t>
      </w:r>
      <w:r>
        <w:rPr>
          <w:rFonts w:ascii="Calibri" w:eastAsia="Times" w:hAnsi="Calibri"/>
          <w:sz w:val="18"/>
          <w:szCs w:val="18"/>
          <w:lang w:val="x-none" w:eastAsia="x-none"/>
        </w:rPr>
        <w:softHyphen/>
      </w:r>
      <w:r w:rsidRPr="000677E7">
        <w:rPr>
          <w:rFonts w:ascii="Calibri" w:eastAsia="Times" w:hAnsi="Calibri"/>
          <w:sz w:val="18"/>
          <w:szCs w:val="18"/>
          <w:lang w:val="x-none" w:eastAsia="x-none"/>
        </w:rPr>
        <w:t xml:space="preserve">lenschutzgebiet. Das traditionelle </w:t>
      </w:r>
      <w:r>
        <w:rPr>
          <w:rFonts w:ascii="Calibri" w:eastAsia="Times" w:hAnsi="Calibri"/>
          <w:sz w:val="18"/>
          <w:szCs w:val="18"/>
          <w:lang w:val="x-none" w:eastAsia="x-none"/>
        </w:rPr>
        <w:t>Genuss-Mineralwasser</w:t>
      </w:r>
      <w:r w:rsidRPr="000677E7">
        <w:rPr>
          <w:rFonts w:ascii="Calibri" w:eastAsia="Times" w:hAnsi="Calibri"/>
          <w:sz w:val="18"/>
          <w:szCs w:val="18"/>
          <w:lang w:val="x-none" w:eastAsia="x-none"/>
        </w:rPr>
        <w:t xml:space="preserve"> gibt es heute in vier Sor</w:t>
      </w:r>
      <w:r w:rsidRPr="000677E7">
        <w:rPr>
          <w:rFonts w:ascii="Calibri" w:eastAsia="Times" w:hAnsi="Calibri"/>
          <w:sz w:val="18"/>
          <w:szCs w:val="18"/>
          <w:lang w:val="x-none" w:eastAsia="x-none"/>
        </w:rPr>
        <w:softHyphen/>
        <w:t xml:space="preserve">ten: Prickelnd, Medium, </w:t>
      </w:r>
      <w:r>
        <w:rPr>
          <w:rFonts w:ascii="Calibri" w:eastAsia="Times" w:hAnsi="Calibri"/>
          <w:sz w:val="18"/>
          <w:szCs w:val="18"/>
          <w:lang w:val="x-none" w:eastAsia="x-none"/>
        </w:rPr>
        <w:t>Sanft und Naturell</w:t>
      </w:r>
      <w:r w:rsidRPr="000677E7">
        <w:rPr>
          <w:rFonts w:ascii="Calibri" w:eastAsia="Times" w:hAnsi="Calibri"/>
          <w:sz w:val="18"/>
          <w:szCs w:val="18"/>
          <w:lang w:val="x-none" w:eastAsia="x-none"/>
        </w:rPr>
        <w:t>. Zum Sor</w:t>
      </w:r>
      <w:r w:rsidRPr="000677E7">
        <w:rPr>
          <w:rFonts w:ascii="Calibri" w:eastAsia="Times" w:hAnsi="Calibri"/>
          <w:sz w:val="18"/>
          <w:szCs w:val="18"/>
          <w:lang w:val="x-none" w:eastAsia="x-none"/>
        </w:rPr>
        <w:softHyphen/>
        <w:t>timent gehören darüber hinaus Schorlen, Limonaden und kalorien</w:t>
      </w:r>
      <w:r>
        <w:rPr>
          <w:rFonts w:ascii="Calibri" w:eastAsia="Times" w:hAnsi="Calibri"/>
          <w:sz w:val="18"/>
          <w:szCs w:val="18"/>
          <w:lang w:val="x-none" w:eastAsia="x-none"/>
        </w:rPr>
        <w:softHyphen/>
      </w:r>
      <w:r w:rsidRPr="000677E7">
        <w:rPr>
          <w:rFonts w:ascii="Calibri" w:eastAsia="Times" w:hAnsi="Calibri"/>
          <w:sz w:val="18"/>
          <w:szCs w:val="18"/>
          <w:lang w:val="x-none" w:eastAsia="x-none"/>
        </w:rPr>
        <w:t>arme Getränke der Mar</w:t>
      </w:r>
      <w:r w:rsidRPr="000677E7">
        <w:rPr>
          <w:rFonts w:ascii="Calibri" w:eastAsia="Times" w:hAnsi="Calibri"/>
          <w:sz w:val="18"/>
          <w:szCs w:val="18"/>
          <w:lang w:val="x-none" w:eastAsia="x-none"/>
        </w:rPr>
        <w:softHyphen/>
        <w:t xml:space="preserve">ke </w:t>
      </w:r>
      <w:r>
        <w:rPr>
          <w:rFonts w:ascii="Calibri" w:eastAsia="Times" w:hAnsi="Calibri"/>
          <w:color w:val="000000" w:themeColor="text1"/>
          <w:sz w:val="18"/>
          <w:szCs w:val="18"/>
          <w:lang w:val="x-none" w:eastAsia="x-none"/>
        </w:rPr>
        <w:t>deit. In fünfter</w:t>
      </w:r>
      <w:r w:rsidRPr="000677E7">
        <w:rPr>
          <w:rFonts w:ascii="Calibri" w:eastAsia="Times" w:hAnsi="Calibri"/>
          <w:color w:val="000000" w:themeColor="text1"/>
          <w:sz w:val="18"/>
          <w:szCs w:val="18"/>
          <w:lang w:val="x-none" w:eastAsia="x-none"/>
        </w:rPr>
        <w:t xml:space="preserve"> Ge</w:t>
      </w:r>
      <w:r w:rsidRPr="000677E7">
        <w:rPr>
          <w:rFonts w:ascii="Calibri" w:eastAsia="Times" w:hAnsi="Calibri"/>
          <w:color w:val="000000" w:themeColor="text1"/>
          <w:sz w:val="18"/>
          <w:szCs w:val="18"/>
          <w:lang w:val="x-none" w:eastAsia="x-none"/>
        </w:rPr>
        <w:softHyphen/>
        <w:t>ne</w:t>
      </w:r>
      <w:r w:rsidRPr="000677E7">
        <w:rPr>
          <w:rFonts w:ascii="Calibri" w:eastAsia="Times" w:hAnsi="Calibri"/>
          <w:color w:val="000000" w:themeColor="text1"/>
          <w:sz w:val="18"/>
          <w:szCs w:val="18"/>
          <w:lang w:val="x-none" w:eastAsia="x-none"/>
        </w:rPr>
        <w:softHyphen/>
        <w:t>ration führt Brauingenieur Jonas Seidl das Fami</w:t>
      </w:r>
      <w:r>
        <w:rPr>
          <w:rFonts w:ascii="Calibri" w:eastAsia="Times" w:hAnsi="Calibri"/>
          <w:color w:val="000000" w:themeColor="text1"/>
          <w:sz w:val="18"/>
          <w:szCs w:val="18"/>
          <w:lang w:val="x-none" w:eastAsia="x-none"/>
        </w:rPr>
        <w:softHyphen/>
      </w:r>
      <w:r w:rsidRPr="000677E7">
        <w:rPr>
          <w:rFonts w:ascii="Calibri" w:eastAsia="Times" w:hAnsi="Calibri"/>
          <w:color w:val="000000" w:themeColor="text1"/>
          <w:sz w:val="18"/>
          <w:szCs w:val="18"/>
          <w:lang w:val="x-none" w:eastAsia="x-none"/>
        </w:rPr>
        <w:t>lien</w:t>
      </w:r>
      <w:r>
        <w:rPr>
          <w:rFonts w:ascii="Calibri" w:eastAsia="Times" w:hAnsi="Calibri"/>
          <w:color w:val="000000" w:themeColor="text1"/>
          <w:sz w:val="18"/>
          <w:szCs w:val="18"/>
          <w:lang w:val="x-none" w:eastAsia="x-none"/>
        </w:rPr>
        <w:softHyphen/>
      </w:r>
      <w:r w:rsidRPr="000677E7">
        <w:rPr>
          <w:rFonts w:ascii="Calibri" w:eastAsia="Times" w:hAnsi="Calibri"/>
          <w:color w:val="000000" w:themeColor="text1"/>
          <w:sz w:val="18"/>
          <w:szCs w:val="18"/>
          <w:lang w:val="x-none" w:eastAsia="x-none"/>
        </w:rPr>
        <w:t>unter</w:t>
      </w:r>
      <w:r>
        <w:rPr>
          <w:rFonts w:ascii="Calibri" w:eastAsia="Times" w:hAnsi="Calibri"/>
          <w:color w:val="000000" w:themeColor="text1"/>
          <w:sz w:val="18"/>
          <w:szCs w:val="18"/>
          <w:lang w:val="x-none" w:eastAsia="x-none"/>
        </w:rPr>
        <w:softHyphen/>
      </w:r>
      <w:r w:rsidRPr="000677E7">
        <w:rPr>
          <w:rFonts w:ascii="Calibri" w:eastAsia="Times" w:hAnsi="Calibri"/>
          <w:color w:val="000000" w:themeColor="text1"/>
          <w:sz w:val="18"/>
          <w:szCs w:val="18"/>
          <w:lang w:val="x-none" w:eastAsia="x-none"/>
        </w:rPr>
        <w:t>nehmen ge</w:t>
      </w:r>
      <w:r w:rsidRPr="000677E7">
        <w:rPr>
          <w:rFonts w:ascii="Calibri" w:eastAsia="Times" w:hAnsi="Calibri"/>
          <w:color w:val="000000" w:themeColor="text1"/>
          <w:sz w:val="18"/>
          <w:szCs w:val="18"/>
          <w:lang w:val="x-none" w:eastAsia="x-none"/>
        </w:rPr>
        <w:softHyphen/>
        <w:t>mein</w:t>
      </w:r>
      <w:r w:rsidRPr="000677E7">
        <w:rPr>
          <w:rFonts w:ascii="Calibri" w:eastAsia="Times" w:hAnsi="Calibri"/>
          <w:color w:val="000000" w:themeColor="text1"/>
          <w:sz w:val="18"/>
          <w:szCs w:val="18"/>
          <w:lang w:val="x-none" w:eastAsia="x-none"/>
        </w:rPr>
        <w:softHyphen/>
        <w:t xml:space="preserve">sam mit Mineralwasser- und Markenexperte Ralf Brodnicki. </w:t>
      </w:r>
      <w:r>
        <w:rPr>
          <w:rFonts w:ascii="Calibri" w:eastAsia="Times" w:hAnsi="Calibri"/>
          <w:color w:val="000000" w:themeColor="text1"/>
          <w:sz w:val="18"/>
          <w:szCs w:val="18"/>
          <w:lang w:eastAsia="x-none"/>
        </w:rPr>
        <w:t>Das tradition</w:t>
      </w:r>
      <w:r w:rsidRPr="000677E7">
        <w:rPr>
          <w:rFonts w:ascii="Calibri" w:eastAsia="Times" w:hAnsi="Calibri"/>
          <w:color w:val="000000" w:themeColor="text1"/>
          <w:sz w:val="18"/>
          <w:szCs w:val="18"/>
          <w:lang w:eastAsia="x-none"/>
        </w:rPr>
        <w:t>s</w:t>
      </w:r>
      <w:r>
        <w:rPr>
          <w:rFonts w:ascii="Calibri" w:eastAsia="Times" w:hAnsi="Calibri"/>
          <w:color w:val="000000" w:themeColor="text1"/>
          <w:sz w:val="18"/>
          <w:szCs w:val="18"/>
          <w:lang w:eastAsia="x-none"/>
        </w:rPr>
        <w:softHyphen/>
      </w:r>
      <w:r w:rsidRPr="000677E7">
        <w:rPr>
          <w:rFonts w:ascii="Calibri" w:eastAsia="Times" w:hAnsi="Calibri"/>
          <w:color w:val="000000" w:themeColor="text1"/>
          <w:sz w:val="18"/>
          <w:szCs w:val="18"/>
          <w:lang w:eastAsia="x-none"/>
        </w:rPr>
        <w:t>rei</w:t>
      </w:r>
      <w:r w:rsidRPr="000677E7">
        <w:rPr>
          <w:rFonts w:ascii="Calibri" w:eastAsia="Times" w:hAnsi="Calibri"/>
          <w:color w:val="000000" w:themeColor="text1"/>
          <w:sz w:val="18"/>
          <w:szCs w:val="18"/>
          <w:lang w:eastAsia="x-none"/>
        </w:rPr>
        <w:softHyphen/>
        <w:t>che Un</w:t>
      </w:r>
      <w:r w:rsidRPr="000677E7">
        <w:rPr>
          <w:rFonts w:ascii="Calibri" w:eastAsia="Times" w:hAnsi="Calibri"/>
          <w:color w:val="000000" w:themeColor="text1"/>
          <w:sz w:val="18"/>
          <w:szCs w:val="18"/>
          <w:lang w:eastAsia="x-none"/>
        </w:rPr>
        <w:softHyphen/>
        <w:t>ter</w:t>
      </w:r>
      <w:r w:rsidRPr="000677E7">
        <w:rPr>
          <w:rFonts w:ascii="Calibri" w:eastAsia="Times" w:hAnsi="Calibri"/>
          <w:color w:val="000000" w:themeColor="text1"/>
          <w:sz w:val="18"/>
          <w:szCs w:val="18"/>
          <w:lang w:eastAsia="x-none"/>
        </w:rPr>
        <w:softHyphen/>
        <w:t xml:space="preserve">nehmen begleitet die Verbraucher täglich mit 100.000 bis 400.000 Flaschen wertvollem Kondrauer </w:t>
      </w:r>
      <w:r>
        <w:rPr>
          <w:rFonts w:ascii="Calibri" w:eastAsia="Times" w:hAnsi="Calibri"/>
          <w:color w:val="000000" w:themeColor="text1"/>
          <w:sz w:val="18"/>
          <w:szCs w:val="18"/>
          <w:lang w:eastAsia="x-none"/>
        </w:rPr>
        <w:t>Genuss-Mineralwasser</w:t>
      </w:r>
      <w:r w:rsidRPr="000677E7">
        <w:rPr>
          <w:rFonts w:ascii="Calibri" w:eastAsia="Times" w:hAnsi="Calibri"/>
          <w:color w:val="000000" w:themeColor="text1"/>
          <w:sz w:val="18"/>
          <w:szCs w:val="18"/>
          <w:lang w:eastAsia="x-none"/>
        </w:rPr>
        <w:t xml:space="preserve">. </w:t>
      </w:r>
      <w:r>
        <w:rPr>
          <w:rFonts w:ascii="Calibri" w:eastAsia="Times" w:hAnsi="Calibri"/>
          <w:color w:val="000000" w:themeColor="text1"/>
          <w:sz w:val="18"/>
          <w:szCs w:val="18"/>
          <w:lang w:eastAsia="x-none"/>
        </w:rPr>
        <w:t>Der Getränkehersteller verzeichnet</w:t>
      </w:r>
      <w:r w:rsidRPr="000677E7">
        <w:rPr>
          <w:rFonts w:ascii="Calibri" w:eastAsia="Times" w:hAnsi="Calibri"/>
          <w:color w:val="000000" w:themeColor="text1"/>
          <w:sz w:val="18"/>
          <w:szCs w:val="18"/>
          <w:lang w:eastAsia="x-none"/>
        </w:rPr>
        <w:t xml:space="preserve"> </w:t>
      </w:r>
      <w:r>
        <w:rPr>
          <w:rFonts w:ascii="Calibri" w:eastAsia="Times" w:hAnsi="Calibri"/>
          <w:color w:val="000000" w:themeColor="text1"/>
          <w:sz w:val="18"/>
          <w:szCs w:val="18"/>
          <w:lang w:eastAsia="x-none"/>
        </w:rPr>
        <w:t>einen Umsatz im zweistelligen Millionen</w:t>
      </w:r>
      <w:r>
        <w:rPr>
          <w:rFonts w:ascii="Calibri" w:eastAsia="Times" w:hAnsi="Calibri"/>
          <w:color w:val="000000" w:themeColor="text1"/>
          <w:sz w:val="18"/>
          <w:szCs w:val="18"/>
          <w:lang w:eastAsia="x-none"/>
        </w:rPr>
        <w:softHyphen/>
        <w:t>bereich</w:t>
      </w:r>
      <w:r w:rsidRPr="000677E7">
        <w:rPr>
          <w:rFonts w:ascii="Calibri" w:eastAsia="Times" w:hAnsi="Calibri"/>
          <w:color w:val="000000" w:themeColor="text1"/>
          <w:sz w:val="18"/>
          <w:szCs w:val="18"/>
          <w:lang w:eastAsia="x-none"/>
        </w:rPr>
        <w:t xml:space="preserve"> </w:t>
      </w:r>
      <w:r>
        <w:rPr>
          <w:rFonts w:ascii="Calibri" w:eastAsia="Times" w:hAnsi="Calibri"/>
          <w:color w:val="000000" w:themeColor="text1"/>
          <w:sz w:val="18"/>
          <w:szCs w:val="18"/>
          <w:lang w:eastAsia="x-none"/>
        </w:rPr>
        <w:t>und be</w:t>
      </w:r>
      <w:r>
        <w:rPr>
          <w:rFonts w:ascii="Calibri" w:eastAsia="Times" w:hAnsi="Calibri"/>
          <w:color w:val="000000" w:themeColor="text1"/>
          <w:sz w:val="18"/>
          <w:szCs w:val="18"/>
          <w:lang w:eastAsia="x-none"/>
        </w:rPr>
        <w:softHyphen/>
        <w:t xml:space="preserve">schäftigt </w:t>
      </w:r>
      <w:r w:rsidRPr="007D5F2F">
        <w:rPr>
          <w:rFonts w:ascii="Calibri" w:eastAsia="Times" w:hAnsi="Calibri"/>
          <w:color w:val="000000" w:themeColor="text1"/>
          <w:sz w:val="18"/>
          <w:szCs w:val="18"/>
          <w:lang w:eastAsia="x-none"/>
        </w:rPr>
        <w:t xml:space="preserve">derzeit </w:t>
      </w:r>
      <w:r>
        <w:rPr>
          <w:rFonts w:ascii="Calibri" w:eastAsia="Times" w:hAnsi="Calibri"/>
          <w:color w:val="000000" w:themeColor="text1"/>
          <w:sz w:val="18"/>
          <w:szCs w:val="18"/>
          <w:lang w:eastAsia="x-none"/>
        </w:rPr>
        <w:t>circa 120</w:t>
      </w:r>
      <w:r w:rsidRPr="007D5F2F">
        <w:rPr>
          <w:rFonts w:ascii="Calibri" w:eastAsia="Times" w:hAnsi="Calibri"/>
          <w:color w:val="000000" w:themeColor="text1"/>
          <w:sz w:val="18"/>
          <w:szCs w:val="18"/>
          <w:lang w:eastAsia="x-none"/>
        </w:rPr>
        <w:t xml:space="preserve"> Mitarbeiter.</w:t>
      </w:r>
      <w:r w:rsidRPr="000677E7">
        <w:rPr>
          <w:rFonts w:ascii="Calibri" w:eastAsia="Times" w:hAnsi="Calibri"/>
          <w:color w:val="000000" w:themeColor="text1"/>
          <w:sz w:val="18"/>
          <w:szCs w:val="18"/>
          <w:lang w:eastAsia="x-none"/>
        </w:rPr>
        <w:t xml:space="preserve"> </w:t>
      </w:r>
      <w:r w:rsidRPr="000677E7">
        <w:rPr>
          <w:rFonts w:ascii="Calibri" w:eastAsia="Times" w:hAnsi="Calibri"/>
          <w:sz w:val="18"/>
          <w:szCs w:val="18"/>
          <w:lang w:val="x-none" w:eastAsia="x-none"/>
        </w:rPr>
        <w:t>Weitere In</w:t>
      </w:r>
      <w:r w:rsidRPr="000677E7">
        <w:rPr>
          <w:rFonts w:ascii="Calibri" w:eastAsia="Times" w:hAnsi="Calibri"/>
          <w:sz w:val="18"/>
          <w:szCs w:val="18"/>
          <w:lang w:val="x-none" w:eastAsia="x-none"/>
        </w:rPr>
        <w:softHyphen/>
        <w:t>formationen unter www.kondrauer.de</w:t>
      </w:r>
    </w:p>
    <w:p w14:paraId="12AE637E" w14:textId="77777777" w:rsidR="00965C3B" w:rsidRDefault="00965C3B" w:rsidP="00965C3B">
      <w:pPr>
        <w:rPr>
          <w:rFonts w:ascii="Calibri" w:hAnsi="Calibri"/>
          <w:szCs w:val="22"/>
        </w:rPr>
      </w:pPr>
    </w:p>
    <w:p w14:paraId="472B9CCF" w14:textId="20E76FA5" w:rsidR="00965C3B" w:rsidRPr="000677E7" w:rsidRDefault="002A7A46" w:rsidP="00965C3B">
      <w:pPr>
        <w:rPr>
          <w:rFonts w:ascii="Calibri" w:hAnsi="Calibri"/>
          <w:sz w:val="18"/>
          <w:szCs w:val="18"/>
        </w:rPr>
      </w:pPr>
      <w:r>
        <w:rPr>
          <w:rFonts w:ascii="Calibri" w:hAnsi="Calibri"/>
          <w:sz w:val="18"/>
          <w:szCs w:val="18"/>
        </w:rPr>
        <w:t>1.9</w:t>
      </w:r>
      <w:r w:rsidR="009F3EB0">
        <w:rPr>
          <w:rFonts w:ascii="Calibri" w:hAnsi="Calibri"/>
          <w:sz w:val="18"/>
          <w:szCs w:val="18"/>
        </w:rPr>
        <w:t>41</w:t>
      </w:r>
      <w:r w:rsidR="00965C3B" w:rsidRPr="000677E7">
        <w:rPr>
          <w:rFonts w:ascii="Calibri" w:hAnsi="Calibri"/>
          <w:sz w:val="18"/>
          <w:szCs w:val="18"/>
        </w:rPr>
        <w:t xml:space="preserve"> Zeichen. Abdruck honorarfrei. Beleg erbeten.</w:t>
      </w:r>
    </w:p>
    <w:p w14:paraId="6F2B8857" w14:textId="77777777" w:rsidR="00965C3B" w:rsidRPr="000677E7" w:rsidRDefault="00965C3B" w:rsidP="00965C3B">
      <w:pPr>
        <w:rPr>
          <w:rFonts w:ascii="Calibri" w:hAnsi="Calibri"/>
          <w:sz w:val="18"/>
          <w:szCs w:val="18"/>
        </w:rPr>
      </w:pPr>
    </w:p>
    <w:p w14:paraId="741A54F5" w14:textId="77777777" w:rsidR="00965C3B" w:rsidRPr="000677E7" w:rsidRDefault="00965C3B" w:rsidP="00965C3B">
      <w:pPr>
        <w:rPr>
          <w:rFonts w:ascii="Calibri" w:hAnsi="Calibri"/>
          <w:sz w:val="18"/>
          <w:szCs w:val="18"/>
        </w:rPr>
      </w:pPr>
      <w:r w:rsidRPr="000677E7">
        <w:rPr>
          <w:rFonts w:ascii="Calibri" w:hAnsi="Calibri"/>
          <w:sz w:val="18"/>
          <w:szCs w:val="18"/>
        </w:rPr>
        <w:t>Weitere Informationen für die Presse bei:</w:t>
      </w:r>
    </w:p>
    <w:p w14:paraId="313A35D0" w14:textId="77777777" w:rsidR="00965C3B" w:rsidRPr="000677E7" w:rsidRDefault="00965C3B" w:rsidP="00965C3B">
      <w:pPr>
        <w:rPr>
          <w:rFonts w:ascii="Calibri" w:hAnsi="Calibri"/>
          <w:sz w:val="18"/>
          <w:szCs w:val="18"/>
        </w:rPr>
      </w:pPr>
    </w:p>
    <w:p w14:paraId="212F3B50" w14:textId="77777777" w:rsidR="00965C3B" w:rsidRPr="000677E7" w:rsidRDefault="00735135" w:rsidP="00965C3B">
      <w:pPr>
        <w:pStyle w:val="Textkrper3"/>
        <w:spacing w:after="0"/>
        <w:rPr>
          <w:rFonts w:ascii="Calibri" w:hAnsi="Calibri"/>
          <w:sz w:val="18"/>
          <w:szCs w:val="18"/>
          <w:lang w:val="de-DE"/>
        </w:rPr>
      </w:pPr>
      <w:r>
        <w:rPr>
          <w:rFonts w:ascii="Calibri" w:hAnsi="Calibri"/>
          <w:sz w:val="18"/>
          <w:szCs w:val="18"/>
          <w:lang w:val="de-DE"/>
        </w:rPr>
        <w:t xml:space="preserve">uschi vogg_PR e.K. </w:t>
      </w:r>
    </w:p>
    <w:p w14:paraId="2C03423B" w14:textId="5267FB18" w:rsidR="00965C3B" w:rsidRPr="000677E7" w:rsidRDefault="00D825CB" w:rsidP="00965C3B">
      <w:pPr>
        <w:pStyle w:val="Textkrper3"/>
        <w:spacing w:after="0"/>
        <w:rPr>
          <w:rFonts w:ascii="Calibri" w:hAnsi="Calibri"/>
          <w:sz w:val="18"/>
          <w:szCs w:val="18"/>
          <w:lang w:val="de-DE"/>
        </w:rPr>
      </w:pPr>
      <w:r>
        <w:rPr>
          <w:rFonts w:ascii="Calibri" w:hAnsi="Calibri"/>
          <w:sz w:val="18"/>
          <w:szCs w:val="18"/>
          <w:lang w:val="de-DE"/>
        </w:rPr>
        <w:t>Anne Meimeth</w:t>
      </w:r>
    </w:p>
    <w:p w14:paraId="1410A6EE" w14:textId="77777777" w:rsidR="00965C3B" w:rsidRPr="000677E7" w:rsidRDefault="00965C3B" w:rsidP="00965C3B">
      <w:pPr>
        <w:pStyle w:val="Textkrper3"/>
        <w:spacing w:after="0"/>
        <w:rPr>
          <w:rFonts w:ascii="Calibri" w:hAnsi="Calibri"/>
          <w:sz w:val="18"/>
          <w:szCs w:val="18"/>
          <w:lang w:val="de-DE"/>
        </w:rPr>
      </w:pPr>
      <w:r w:rsidRPr="000677E7">
        <w:rPr>
          <w:rFonts w:ascii="Calibri" w:hAnsi="Calibri"/>
          <w:sz w:val="18"/>
          <w:szCs w:val="18"/>
          <w:lang w:val="de-DE"/>
        </w:rPr>
        <w:t>Klenzestraße 85, D-80469 München</w:t>
      </w:r>
    </w:p>
    <w:p w14:paraId="5DE0B59A" w14:textId="1D9BE0E4" w:rsidR="00965C3B" w:rsidRPr="000677E7" w:rsidRDefault="00D825CB" w:rsidP="00965C3B">
      <w:pPr>
        <w:pStyle w:val="Textkrper3"/>
        <w:tabs>
          <w:tab w:val="left" w:pos="709"/>
        </w:tabs>
        <w:spacing w:after="0"/>
        <w:rPr>
          <w:rFonts w:ascii="Calibri" w:hAnsi="Calibri"/>
          <w:sz w:val="18"/>
          <w:szCs w:val="18"/>
          <w:lang w:val="de-DE"/>
        </w:rPr>
      </w:pPr>
      <w:r>
        <w:rPr>
          <w:rFonts w:ascii="Calibri" w:hAnsi="Calibri"/>
          <w:sz w:val="18"/>
          <w:szCs w:val="18"/>
          <w:lang w:val="de-DE"/>
        </w:rPr>
        <w:t>fon: +49 89 20 20 86 97-2</w:t>
      </w:r>
      <w:r w:rsidR="00965C3B" w:rsidRPr="000677E7">
        <w:rPr>
          <w:rFonts w:ascii="Calibri" w:hAnsi="Calibri"/>
          <w:sz w:val="18"/>
          <w:szCs w:val="18"/>
          <w:lang w:val="de-DE"/>
        </w:rPr>
        <w:t xml:space="preserve"> </w:t>
      </w:r>
    </w:p>
    <w:p w14:paraId="10A3B72E" w14:textId="77777777" w:rsidR="00965C3B" w:rsidRPr="000677E7" w:rsidRDefault="00965C3B" w:rsidP="00965C3B">
      <w:pPr>
        <w:pStyle w:val="Textkrper3"/>
        <w:tabs>
          <w:tab w:val="left" w:pos="709"/>
        </w:tabs>
        <w:spacing w:after="0"/>
        <w:rPr>
          <w:rFonts w:ascii="Calibri" w:hAnsi="Calibri"/>
          <w:sz w:val="18"/>
          <w:szCs w:val="18"/>
          <w:lang w:val="de-DE"/>
        </w:rPr>
      </w:pPr>
      <w:r w:rsidRPr="000677E7">
        <w:rPr>
          <w:rFonts w:ascii="Calibri" w:hAnsi="Calibri"/>
          <w:sz w:val="18"/>
          <w:szCs w:val="18"/>
          <w:lang w:val="de-DE"/>
        </w:rPr>
        <w:t>fax: +49 89 20 20 86 97-7</w:t>
      </w:r>
    </w:p>
    <w:p w14:paraId="5922334C" w14:textId="491E4851" w:rsidR="00DB5E8A" w:rsidRDefault="00965C3B" w:rsidP="0084327C">
      <w:pPr>
        <w:pStyle w:val="Textkrper3"/>
        <w:tabs>
          <w:tab w:val="left" w:pos="709"/>
        </w:tabs>
        <w:spacing w:after="0"/>
        <w:rPr>
          <w:rFonts w:ascii="Calibri" w:hAnsi="Calibri"/>
          <w:sz w:val="18"/>
          <w:szCs w:val="18"/>
          <w:lang w:val="de-DE"/>
        </w:rPr>
      </w:pPr>
      <w:r w:rsidRPr="000677E7">
        <w:rPr>
          <w:rFonts w:ascii="Calibri" w:hAnsi="Calibri"/>
          <w:sz w:val="18"/>
          <w:szCs w:val="18"/>
          <w:lang w:val="de-DE"/>
        </w:rPr>
        <w:t xml:space="preserve">mail: </w:t>
      </w:r>
      <w:r w:rsidR="00D825CB">
        <w:rPr>
          <w:rFonts w:ascii="Calibri" w:hAnsi="Calibri"/>
          <w:sz w:val="18"/>
          <w:szCs w:val="18"/>
          <w:lang w:val="de-DE"/>
        </w:rPr>
        <w:t>ameimeth@uvpr.de</w:t>
      </w:r>
    </w:p>
    <w:sectPr w:rsidR="00DB5E8A" w:rsidSect="00D13C91">
      <w:headerReference w:type="default" r:id="rId8"/>
      <w:footerReference w:type="even" r:id="rId9"/>
      <w:footerReference w:type="default" r:id="rId10"/>
      <w:pgSz w:w="11900" w:h="16840"/>
      <w:pgMar w:top="3969" w:right="2665" w:bottom="1134" w:left="1531" w:header="720" w:footer="7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88E89" w14:textId="77777777" w:rsidR="005D1A8A" w:rsidRDefault="005D1A8A" w:rsidP="00ED727C">
      <w:r>
        <w:separator/>
      </w:r>
    </w:p>
  </w:endnote>
  <w:endnote w:type="continuationSeparator" w:id="0">
    <w:p w14:paraId="35F40E91" w14:textId="77777777" w:rsidR="005D1A8A" w:rsidRDefault="005D1A8A" w:rsidP="00E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Syntax">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C11D" w14:textId="77777777" w:rsidR="008117AE" w:rsidRDefault="008117AE" w:rsidP="00C2219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234CD4" w14:textId="77777777" w:rsidR="008117AE" w:rsidRDefault="008117AE" w:rsidP="008117A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AEF7" w14:textId="77777777" w:rsidR="00635B3B" w:rsidRPr="00635B3B" w:rsidRDefault="00635B3B" w:rsidP="00635B3B">
    <w:pPr>
      <w:pStyle w:val="Fuzeile"/>
      <w:jc w:val="right"/>
      <w:rPr>
        <w:rFonts w:ascii="Calibri" w:hAnsi="Calibri" w:cs="Arial"/>
      </w:rPr>
    </w:pPr>
    <w:r w:rsidRPr="00635B3B">
      <w:rPr>
        <w:rFonts w:ascii="Calibri" w:hAnsi="Calibri" w:cs="Arial"/>
      </w:rPr>
      <w:t xml:space="preserve">Seite </w:t>
    </w:r>
    <w:r w:rsidRPr="00635B3B">
      <w:rPr>
        <w:rFonts w:ascii="Calibri" w:hAnsi="Calibri" w:cs="Arial"/>
      </w:rPr>
      <w:fldChar w:fldCharType="begin"/>
    </w:r>
    <w:r w:rsidRPr="00635B3B">
      <w:rPr>
        <w:rFonts w:ascii="Calibri" w:hAnsi="Calibri" w:cs="Arial"/>
      </w:rPr>
      <w:instrText xml:space="preserve"> PAGE </w:instrText>
    </w:r>
    <w:r w:rsidRPr="00635B3B">
      <w:rPr>
        <w:rFonts w:ascii="Calibri" w:hAnsi="Calibri" w:cs="Arial"/>
      </w:rPr>
      <w:fldChar w:fldCharType="separate"/>
    </w:r>
    <w:r w:rsidR="00AB56A9">
      <w:rPr>
        <w:rFonts w:ascii="Calibri" w:hAnsi="Calibri" w:cs="Arial"/>
        <w:noProof/>
      </w:rPr>
      <w:t>1</w:t>
    </w:r>
    <w:r w:rsidRPr="00635B3B">
      <w:rPr>
        <w:rFonts w:ascii="Calibri" w:hAnsi="Calibri" w:cs="Arial"/>
      </w:rPr>
      <w:fldChar w:fldCharType="end"/>
    </w:r>
    <w:r w:rsidRPr="00635B3B">
      <w:rPr>
        <w:rFonts w:ascii="Calibri" w:hAnsi="Calibri" w:cs="Arial"/>
      </w:rPr>
      <w:t xml:space="preserve"> von </w:t>
    </w:r>
    <w:r w:rsidRPr="00635B3B">
      <w:rPr>
        <w:rFonts w:ascii="Calibri" w:hAnsi="Calibri" w:cs="Arial"/>
      </w:rPr>
      <w:fldChar w:fldCharType="begin"/>
    </w:r>
    <w:r w:rsidRPr="00635B3B">
      <w:rPr>
        <w:rFonts w:ascii="Calibri" w:hAnsi="Calibri" w:cs="Arial"/>
      </w:rPr>
      <w:instrText xml:space="preserve"> NUMPAGES </w:instrText>
    </w:r>
    <w:r w:rsidRPr="00635B3B">
      <w:rPr>
        <w:rFonts w:ascii="Calibri" w:hAnsi="Calibri" w:cs="Arial"/>
      </w:rPr>
      <w:fldChar w:fldCharType="separate"/>
    </w:r>
    <w:r w:rsidR="00AB56A9">
      <w:rPr>
        <w:rFonts w:ascii="Calibri" w:hAnsi="Calibri" w:cs="Arial"/>
        <w:noProof/>
      </w:rPr>
      <w:t>2</w:t>
    </w:r>
    <w:r w:rsidRPr="00635B3B">
      <w:rPr>
        <w:rFonts w:ascii="Calibri" w:hAnsi="Calibri"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A9E1" w14:textId="77777777" w:rsidR="005D1A8A" w:rsidRDefault="005D1A8A" w:rsidP="00ED727C">
      <w:r>
        <w:separator/>
      </w:r>
    </w:p>
  </w:footnote>
  <w:footnote w:type="continuationSeparator" w:id="0">
    <w:p w14:paraId="28C731EE" w14:textId="77777777" w:rsidR="005D1A8A" w:rsidRDefault="005D1A8A" w:rsidP="00ED7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63E3" w14:textId="77777777" w:rsidR="00434687" w:rsidRPr="00425364" w:rsidRDefault="00425364" w:rsidP="00425364">
    <w:pPr>
      <w:pStyle w:val="Kopfzeile"/>
      <w:jc w:val="center"/>
      <w:rPr>
        <w:sz w:val="20"/>
        <w:szCs w:val="20"/>
      </w:rPr>
    </w:pPr>
    <w:r>
      <w:rPr>
        <w:noProof/>
        <w:lang w:eastAsia="de-DE"/>
      </w:rPr>
      <w:drawing>
        <wp:inline distT="0" distB="0" distL="0" distR="0" wp14:anchorId="50020E0F" wp14:editId="79E2435E">
          <wp:extent cx="1549068" cy="1145540"/>
          <wp:effectExtent l="0" t="0" r="63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drauer Logo P280 GenussMineralWasser 160928.jpg"/>
                  <pic:cNvPicPr/>
                </pic:nvPicPr>
                <pic:blipFill>
                  <a:blip r:embed="rId1">
                    <a:extLst>
                      <a:ext uri="{28A0092B-C50C-407E-A947-70E740481C1C}">
                        <a14:useLocalDpi xmlns:a14="http://schemas.microsoft.com/office/drawing/2010/main" val="0"/>
                      </a:ext>
                    </a:extLst>
                  </a:blip>
                  <a:stretch>
                    <a:fillRect/>
                  </a:stretch>
                </pic:blipFill>
                <pic:spPr>
                  <a:xfrm>
                    <a:off x="0" y="0"/>
                    <a:ext cx="1570375" cy="1161297"/>
                  </a:xfrm>
                  <a:prstGeom prst="rect">
                    <a:avLst/>
                  </a:prstGeom>
                </pic:spPr>
              </pic:pic>
            </a:graphicData>
          </a:graphic>
        </wp:inline>
      </w:drawing>
    </w:r>
  </w:p>
  <w:p w14:paraId="293DEABC" w14:textId="77777777" w:rsidR="00434687" w:rsidRDefault="00434687" w:rsidP="00420E5E">
    <w:pPr>
      <w:pStyle w:val="Kopfzeile"/>
      <w:jc w:val="center"/>
      <w:rPr>
        <w:spacing w:val="300"/>
      </w:rPr>
    </w:pPr>
  </w:p>
  <w:p w14:paraId="4762FE18" w14:textId="77777777" w:rsidR="00434687" w:rsidRDefault="00434687" w:rsidP="00420E5E">
    <w:pPr>
      <w:pStyle w:val="Kopfzeile"/>
      <w:jc w:val="center"/>
      <w:rPr>
        <w:spacing w:val="300"/>
      </w:rPr>
    </w:pPr>
  </w:p>
  <w:p w14:paraId="3BBAC9B8" w14:textId="77777777" w:rsidR="00214230" w:rsidRPr="00420E5E" w:rsidRDefault="005B78BE" w:rsidP="00420E5E">
    <w:pPr>
      <w:pStyle w:val="Kopfzeile"/>
      <w:jc w:val="center"/>
      <w:rPr>
        <w:spacing w:val="300"/>
      </w:rPr>
    </w:pPr>
    <w:r>
      <w:rPr>
        <w:spacing w:val="300"/>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6E71"/>
    <w:multiLevelType w:val="hybridMultilevel"/>
    <w:tmpl w:val="89866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AE3E48"/>
    <w:multiLevelType w:val="hybridMultilevel"/>
    <w:tmpl w:val="DCD44E78"/>
    <w:lvl w:ilvl="0" w:tplc="52EA3CC6">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3A3D17"/>
    <w:multiLevelType w:val="hybridMultilevel"/>
    <w:tmpl w:val="6002CC40"/>
    <w:lvl w:ilvl="0" w:tplc="7612FF5E">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194C9F"/>
    <w:multiLevelType w:val="hybridMultilevel"/>
    <w:tmpl w:val="44F257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2B066FF"/>
    <w:multiLevelType w:val="hybridMultilevel"/>
    <w:tmpl w:val="1D9AF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3D8025C"/>
    <w:multiLevelType w:val="hybridMultilevel"/>
    <w:tmpl w:val="760AFB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CA6340F"/>
    <w:multiLevelType w:val="hybridMultilevel"/>
    <w:tmpl w:val="DA3E3AA4"/>
    <w:lvl w:ilvl="0" w:tplc="D234AB44">
      <w:start w:val="2"/>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6"/>
    <w:rsid w:val="00011445"/>
    <w:rsid w:val="0002299A"/>
    <w:rsid w:val="00043A36"/>
    <w:rsid w:val="000468BC"/>
    <w:rsid w:val="000508F9"/>
    <w:rsid w:val="0005312E"/>
    <w:rsid w:val="00054300"/>
    <w:rsid w:val="0005729F"/>
    <w:rsid w:val="00061289"/>
    <w:rsid w:val="00061309"/>
    <w:rsid w:val="000643E7"/>
    <w:rsid w:val="00070C77"/>
    <w:rsid w:val="0007298D"/>
    <w:rsid w:val="0007469C"/>
    <w:rsid w:val="00075AAC"/>
    <w:rsid w:val="00087BEE"/>
    <w:rsid w:val="0009106E"/>
    <w:rsid w:val="0009480A"/>
    <w:rsid w:val="00097275"/>
    <w:rsid w:val="0009767F"/>
    <w:rsid w:val="000A2C3E"/>
    <w:rsid w:val="000A5896"/>
    <w:rsid w:val="000B03A3"/>
    <w:rsid w:val="000B3402"/>
    <w:rsid w:val="000B465F"/>
    <w:rsid w:val="000C3A28"/>
    <w:rsid w:val="000D2B96"/>
    <w:rsid w:val="000D3F3A"/>
    <w:rsid w:val="000D6911"/>
    <w:rsid w:val="000E6BFE"/>
    <w:rsid w:val="000F0CCF"/>
    <w:rsid w:val="000F7912"/>
    <w:rsid w:val="00103B01"/>
    <w:rsid w:val="00111D60"/>
    <w:rsid w:val="00112A00"/>
    <w:rsid w:val="00113473"/>
    <w:rsid w:val="001225D6"/>
    <w:rsid w:val="00122B59"/>
    <w:rsid w:val="00126803"/>
    <w:rsid w:val="00127885"/>
    <w:rsid w:val="00127B4D"/>
    <w:rsid w:val="00127D1A"/>
    <w:rsid w:val="00133A18"/>
    <w:rsid w:val="001377E5"/>
    <w:rsid w:val="00144FA1"/>
    <w:rsid w:val="00146F75"/>
    <w:rsid w:val="00163FEC"/>
    <w:rsid w:val="00165EDB"/>
    <w:rsid w:val="00173412"/>
    <w:rsid w:val="00185C86"/>
    <w:rsid w:val="00190962"/>
    <w:rsid w:val="00192E11"/>
    <w:rsid w:val="001A155F"/>
    <w:rsid w:val="001D0E79"/>
    <w:rsid w:val="001E6EBE"/>
    <w:rsid w:val="001F7193"/>
    <w:rsid w:val="00201027"/>
    <w:rsid w:val="00211F98"/>
    <w:rsid w:val="0021376F"/>
    <w:rsid w:val="00213872"/>
    <w:rsid w:val="00214230"/>
    <w:rsid w:val="0021655B"/>
    <w:rsid w:val="00217E32"/>
    <w:rsid w:val="0023046E"/>
    <w:rsid w:val="00235566"/>
    <w:rsid w:val="00236235"/>
    <w:rsid w:val="00250DE1"/>
    <w:rsid w:val="00253A7C"/>
    <w:rsid w:val="00265B42"/>
    <w:rsid w:val="002741AE"/>
    <w:rsid w:val="002965C3"/>
    <w:rsid w:val="002A3E68"/>
    <w:rsid w:val="002A7A46"/>
    <w:rsid w:val="002B18C8"/>
    <w:rsid w:val="002B544D"/>
    <w:rsid w:val="002B6130"/>
    <w:rsid w:val="002C569D"/>
    <w:rsid w:val="002D127B"/>
    <w:rsid w:val="002D4984"/>
    <w:rsid w:val="002D6EAB"/>
    <w:rsid w:val="002E542E"/>
    <w:rsid w:val="002F20A4"/>
    <w:rsid w:val="002F47BD"/>
    <w:rsid w:val="00300F38"/>
    <w:rsid w:val="0030240F"/>
    <w:rsid w:val="00310CCC"/>
    <w:rsid w:val="00315A2B"/>
    <w:rsid w:val="00317BAD"/>
    <w:rsid w:val="00330995"/>
    <w:rsid w:val="0034477E"/>
    <w:rsid w:val="00346080"/>
    <w:rsid w:val="003513DE"/>
    <w:rsid w:val="0035161C"/>
    <w:rsid w:val="00353B2F"/>
    <w:rsid w:val="00354EBA"/>
    <w:rsid w:val="00381FCB"/>
    <w:rsid w:val="00382DDD"/>
    <w:rsid w:val="00382EE3"/>
    <w:rsid w:val="00395278"/>
    <w:rsid w:val="003A2845"/>
    <w:rsid w:val="003A5382"/>
    <w:rsid w:val="003A63D6"/>
    <w:rsid w:val="003A6EDD"/>
    <w:rsid w:val="003B6616"/>
    <w:rsid w:val="003C4261"/>
    <w:rsid w:val="003D3CE9"/>
    <w:rsid w:val="003D7392"/>
    <w:rsid w:val="003E4B00"/>
    <w:rsid w:val="003F023C"/>
    <w:rsid w:val="003F4B4A"/>
    <w:rsid w:val="003F62D3"/>
    <w:rsid w:val="004069BC"/>
    <w:rsid w:val="00420E5E"/>
    <w:rsid w:val="0042427A"/>
    <w:rsid w:val="00424EA9"/>
    <w:rsid w:val="00425364"/>
    <w:rsid w:val="00426666"/>
    <w:rsid w:val="00430337"/>
    <w:rsid w:val="00434687"/>
    <w:rsid w:val="00437D8D"/>
    <w:rsid w:val="004434F0"/>
    <w:rsid w:val="00447FE5"/>
    <w:rsid w:val="00455B91"/>
    <w:rsid w:val="00482685"/>
    <w:rsid w:val="00484730"/>
    <w:rsid w:val="00490A30"/>
    <w:rsid w:val="00492DF5"/>
    <w:rsid w:val="004A021F"/>
    <w:rsid w:val="004B3993"/>
    <w:rsid w:val="004B646F"/>
    <w:rsid w:val="004B6F9D"/>
    <w:rsid w:val="004D23F1"/>
    <w:rsid w:val="004D799A"/>
    <w:rsid w:val="004E536F"/>
    <w:rsid w:val="004E5F15"/>
    <w:rsid w:val="004F12F8"/>
    <w:rsid w:val="004F4192"/>
    <w:rsid w:val="00502DB2"/>
    <w:rsid w:val="00510D43"/>
    <w:rsid w:val="005169DB"/>
    <w:rsid w:val="00520B7C"/>
    <w:rsid w:val="00521162"/>
    <w:rsid w:val="00524CC4"/>
    <w:rsid w:val="00525C3A"/>
    <w:rsid w:val="00540BE1"/>
    <w:rsid w:val="00541453"/>
    <w:rsid w:val="00556F88"/>
    <w:rsid w:val="00561EB5"/>
    <w:rsid w:val="00575456"/>
    <w:rsid w:val="00577278"/>
    <w:rsid w:val="00582BB2"/>
    <w:rsid w:val="0058396C"/>
    <w:rsid w:val="005876A4"/>
    <w:rsid w:val="005A4D26"/>
    <w:rsid w:val="005B139E"/>
    <w:rsid w:val="005B17AA"/>
    <w:rsid w:val="005B5112"/>
    <w:rsid w:val="005B78BE"/>
    <w:rsid w:val="005C029D"/>
    <w:rsid w:val="005C37D8"/>
    <w:rsid w:val="005C5409"/>
    <w:rsid w:val="005D1A8A"/>
    <w:rsid w:val="005F12BD"/>
    <w:rsid w:val="005F320D"/>
    <w:rsid w:val="00605EB6"/>
    <w:rsid w:val="00611534"/>
    <w:rsid w:val="00611C4F"/>
    <w:rsid w:val="00635B3B"/>
    <w:rsid w:val="00641635"/>
    <w:rsid w:val="00656A38"/>
    <w:rsid w:val="00664E80"/>
    <w:rsid w:val="006737EC"/>
    <w:rsid w:val="006741D4"/>
    <w:rsid w:val="00680A89"/>
    <w:rsid w:val="00682AB3"/>
    <w:rsid w:val="006844C6"/>
    <w:rsid w:val="00686F01"/>
    <w:rsid w:val="006A0DB3"/>
    <w:rsid w:val="006A1755"/>
    <w:rsid w:val="006A6796"/>
    <w:rsid w:val="006B1F83"/>
    <w:rsid w:val="006B2C1D"/>
    <w:rsid w:val="006B43BF"/>
    <w:rsid w:val="006D1720"/>
    <w:rsid w:val="006D23A2"/>
    <w:rsid w:val="006D6BA3"/>
    <w:rsid w:val="006E0AD6"/>
    <w:rsid w:val="006E3191"/>
    <w:rsid w:val="006E5AA7"/>
    <w:rsid w:val="006F346F"/>
    <w:rsid w:val="006F3749"/>
    <w:rsid w:val="006F48CC"/>
    <w:rsid w:val="006F588A"/>
    <w:rsid w:val="00702F78"/>
    <w:rsid w:val="007037B1"/>
    <w:rsid w:val="00704DC5"/>
    <w:rsid w:val="0071095B"/>
    <w:rsid w:val="00711BFE"/>
    <w:rsid w:val="00716A68"/>
    <w:rsid w:val="007200F8"/>
    <w:rsid w:val="0072081C"/>
    <w:rsid w:val="00722C3E"/>
    <w:rsid w:val="00723CA8"/>
    <w:rsid w:val="00733026"/>
    <w:rsid w:val="00735135"/>
    <w:rsid w:val="007467C8"/>
    <w:rsid w:val="007631F0"/>
    <w:rsid w:val="00770F24"/>
    <w:rsid w:val="00775C31"/>
    <w:rsid w:val="0077792B"/>
    <w:rsid w:val="00797E3C"/>
    <w:rsid w:val="007A27B1"/>
    <w:rsid w:val="007A4EAE"/>
    <w:rsid w:val="007A76BD"/>
    <w:rsid w:val="007B23BB"/>
    <w:rsid w:val="007C1772"/>
    <w:rsid w:val="007D1C7F"/>
    <w:rsid w:val="007D5C9F"/>
    <w:rsid w:val="007D5F2F"/>
    <w:rsid w:val="007E2528"/>
    <w:rsid w:val="007E69F7"/>
    <w:rsid w:val="007F08DF"/>
    <w:rsid w:val="008117AE"/>
    <w:rsid w:val="0081543F"/>
    <w:rsid w:val="0081637C"/>
    <w:rsid w:val="00842335"/>
    <w:rsid w:val="0084327C"/>
    <w:rsid w:val="0084519B"/>
    <w:rsid w:val="00865F81"/>
    <w:rsid w:val="008870EC"/>
    <w:rsid w:val="008917D0"/>
    <w:rsid w:val="008B20CF"/>
    <w:rsid w:val="008D46D3"/>
    <w:rsid w:val="008E5C62"/>
    <w:rsid w:val="008F4B48"/>
    <w:rsid w:val="008F65A0"/>
    <w:rsid w:val="00910657"/>
    <w:rsid w:val="00912453"/>
    <w:rsid w:val="0091495E"/>
    <w:rsid w:val="00925A32"/>
    <w:rsid w:val="00935A98"/>
    <w:rsid w:val="009368AF"/>
    <w:rsid w:val="0094626D"/>
    <w:rsid w:val="00965C3B"/>
    <w:rsid w:val="00972453"/>
    <w:rsid w:val="009759B7"/>
    <w:rsid w:val="00977A64"/>
    <w:rsid w:val="00980594"/>
    <w:rsid w:val="0098609D"/>
    <w:rsid w:val="00997F52"/>
    <w:rsid w:val="009A4CF4"/>
    <w:rsid w:val="009A6362"/>
    <w:rsid w:val="009B0F5B"/>
    <w:rsid w:val="009B6515"/>
    <w:rsid w:val="009E06DE"/>
    <w:rsid w:val="009E772C"/>
    <w:rsid w:val="009F3EB0"/>
    <w:rsid w:val="00A04E63"/>
    <w:rsid w:val="00A25A48"/>
    <w:rsid w:val="00A53556"/>
    <w:rsid w:val="00A62770"/>
    <w:rsid w:val="00A72A1A"/>
    <w:rsid w:val="00A75817"/>
    <w:rsid w:val="00A76FC4"/>
    <w:rsid w:val="00AB179F"/>
    <w:rsid w:val="00AB56A9"/>
    <w:rsid w:val="00AB7B12"/>
    <w:rsid w:val="00AC03CF"/>
    <w:rsid w:val="00AC1E16"/>
    <w:rsid w:val="00AC2994"/>
    <w:rsid w:val="00AC6CF2"/>
    <w:rsid w:val="00AC7078"/>
    <w:rsid w:val="00AD0DF1"/>
    <w:rsid w:val="00AD1511"/>
    <w:rsid w:val="00AD3EFA"/>
    <w:rsid w:val="00AD7906"/>
    <w:rsid w:val="00AE2DF2"/>
    <w:rsid w:val="00AF3513"/>
    <w:rsid w:val="00AF47DE"/>
    <w:rsid w:val="00B10396"/>
    <w:rsid w:val="00B1349E"/>
    <w:rsid w:val="00B149BB"/>
    <w:rsid w:val="00B15779"/>
    <w:rsid w:val="00B2032D"/>
    <w:rsid w:val="00B20BEC"/>
    <w:rsid w:val="00B40638"/>
    <w:rsid w:val="00B422AC"/>
    <w:rsid w:val="00B464B2"/>
    <w:rsid w:val="00B5067E"/>
    <w:rsid w:val="00B55CA5"/>
    <w:rsid w:val="00B570AC"/>
    <w:rsid w:val="00B57B84"/>
    <w:rsid w:val="00B63085"/>
    <w:rsid w:val="00B71D45"/>
    <w:rsid w:val="00B75007"/>
    <w:rsid w:val="00B91CFB"/>
    <w:rsid w:val="00B969EA"/>
    <w:rsid w:val="00BA57DF"/>
    <w:rsid w:val="00BA6354"/>
    <w:rsid w:val="00BB2FE6"/>
    <w:rsid w:val="00BB4CB2"/>
    <w:rsid w:val="00BD2FD0"/>
    <w:rsid w:val="00BD7C6E"/>
    <w:rsid w:val="00BE1589"/>
    <w:rsid w:val="00BE79F1"/>
    <w:rsid w:val="00C01B0F"/>
    <w:rsid w:val="00C0629C"/>
    <w:rsid w:val="00C1012F"/>
    <w:rsid w:val="00C2219B"/>
    <w:rsid w:val="00C24734"/>
    <w:rsid w:val="00C25D34"/>
    <w:rsid w:val="00C27A20"/>
    <w:rsid w:val="00C31DF3"/>
    <w:rsid w:val="00C32C0F"/>
    <w:rsid w:val="00C45507"/>
    <w:rsid w:val="00C53833"/>
    <w:rsid w:val="00C65385"/>
    <w:rsid w:val="00C70899"/>
    <w:rsid w:val="00C7137D"/>
    <w:rsid w:val="00C733FB"/>
    <w:rsid w:val="00C7472C"/>
    <w:rsid w:val="00C82430"/>
    <w:rsid w:val="00C940E6"/>
    <w:rsid w:val="00CA1CE9"/>
    <w:rsid w:val="00CA1F8D"/>
    <w:rsid w:val="00CB280D"/>
    <w:rsid w:val="00CB6225"/>
    <w:rsid w:val="00CC0DDE"/>
    <w:rsid w:val="00CD3FEC"/>
    <w:rsid w:val="00CE44E9"/>
    <w:rsid w:val="00CE6369"/>
    <w:rsid w:val="00D044A3"/>
    <w:rsid w:val="00D07280"/>
    <w:rsid w:val="00D12574"/>
    <w:rsid w:val="00D13C91"/>
    <w:rsid w:val="00D1450B"/>
    <w:rsid w:val="00D17DFD"/>
    <w:rsid w:val="00D253D1"/>
    <w:rsid w:val="00D254CA"/>
    <w:rsid w:val="00D35E3F"/>
    <w:rsid w:val="00D37E9B"/>
    <w:rsid w:val="00D43A2D"/>
    <w:rsid w:val="00D5457A"/>
    <w:rsid w:val="00D60834"/>
    <w:rsid w:val="00D67296"/>
    <w:rsid w:val="00D7690A"/>
    <w:rsid w:val="00D76968"/>
    <w:rsid w:val="00D80DFB"/>
    <w:rsid w:val="00D825CB"/>
    <w:rsid w:val="00DB5E8A"/>
    <w:rsid w:val="00DB780A"/>
    <w:rsid w:val="00DB79F9"/>
    <w:rsid w:val="00DE53AE"/>
    <w:rsid w:val="00DF64D8"/>
    <w:rsid w:val="00DF7E26"/>
    <w:rsid w:val="00E10028"/>
    <w:rsid w:val="00E10720"/>
    <w:rsid w:val="00E1325E"/>
    <w:rsid w:val="00E31710"/>
    <w:rsid w:val="00E31AAF"/>
    <w:rsid w:val="00E359A0"/>
    <w:rsid w:val="00E43C0E"/>
    <w:rsid w:val="00E4523C"/>
    <w:rsid w:val="00E455AB"/>
    <w:rsid w:val="00E635A8"/>
    <w:rsid w:val="00E86F12"/>
    <w:rsid w:val="00E93EFF"/>
    <w:rsid w:val="00EA13CD"/>
    <w:rsid w:val="00EB409F"/>
    <w:rsid w:val="00EB4D8F"/>
    <w:rsid w:val="00EB5700"/>
    <w:rsid w:val="00EC3517"/>
    <w:rsid w:val="00ED0528"/>
    <w:rsid w:val="00ED233F"/>
    <w:rsid w:val="00ED5C89"/>
    <w:rsid w:val="00ED654A"/>
    <w:rsid w:val="00ED727C"/>
    <w:rsid w:val="00EE0A8F"/>
    <w:rsid w:val="00EF7DDC"/>
    <w:rsid w:val="00F13349"/>
    <w:rsid w:val="00F14790"/>
    <w:rsid w:val="00F174E8"/>
    <w:rsid w:val="00F24489"/>
    <w:rsid w:val="00F259A1"/>
    <w:rsid w:val="00F36096"/>
    <w:rsid w:val="00F367B9"/>
    <w:rsid w:val="00F377D5"/>
    <w:rsid w:val="00F41247"/>
    <w:rsid w:val="00F50038"/>
    <w:rsid w:val="00F50E34"/>
    <w:rsid w:val="00F56835"/>
    <w:rsid w:val="00F56AA2"/>
    <w:rsid w:val="00F56AC3"/>
    <w:rsid w:val="00F62160"/>
    <w:rsid w:val="00F629C5"/>
    <w:rsid w:val="00F63AC3"/>
    <w:rsid w:val="00F64A9C"/>
    <w:rsid w:val="00F65E24"/>
    <w:rsid w:val="00F802D9"/>
    <w:rsid w:val="00F848FF"/>
    <w:rsid w:val="00FA7AD4"/>
    <w:rsid w:val="00FC4E22"/>
    <w:rsid w:val="00FC6F9D"/>
    <w:rsid w:val="00FE7B0A"/>
    <w:rsid w:val="00FF44C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2A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20E5E"/>
    <w:rPr>
      <w:rFonts w:eastAsia="Cambri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D727C"/>
    <w:pPr>
      <w:tabs>
        <w:tab w:val="center" w:pos="4536"/>
        <w:tab w:val="right" w:pos="9072"/>
      </w:tabs>
    </w:pPr>
    <w:rPr>
      <w:rFonts w:eastAsiaTheme="minorHAnsi"/>
      <w:szCs w:val="22"/>
    </w:rPr>
  </w:style>
  <w:style w:type="character" w:customStyle="1" w:styleId="KopfzeileZchn">
    <w:name w:val="Kopfzeile Zchn"/>
    <w:basedOn w:val="Absatz-Standardschriftart"/>
    <w:link w:val="Kopfzeile"/>
    <w:rsid w:val="00ED727C"/>
  </w:style>
  <w:style w:type="paragraph" w:styleId="Fuzeile">
    <w:name w:val="footer"/>
    <w:basedOn w:val="Standard"/>
    <w:link w:val="FuzeileZchn"/>
    <w:uiPriority w:val="99"/>
    <w:unhideWhenUsed/>
    <w:rsid w:val="00ED727C"/>
    <w:pPr>
      <w:tabs>
        <w:tab w:val="center" w:pos="4536"/>
        <w:tab w:val="right" w:pos="9072"/>
      </w:tabs>
    </w:pPr>
    <w:rPr>
      <w:rFonts w:eastAsiaTheme="minorHAnsi"/>
      <w:szCs w:val="22"/>
    </w:rPr>
  </w:style>
  <w:style w:type="character" w:customStyle="1" w:styleId="FuzeileZchn">
    <w:name w:val="Fußzeile Zchn"/>
    <w:basedOn w:val="Absatz-Standardschriftart"/>
    <w:link w:val="Fuzeile"/>
    <w:uiPriority w:val="99"/>
    <w:rsid w:val="00ED727C"/>
  </w:style>
  <w:style w:type="character" w:styleId="Seitenzahl">
    <w:name w:val="page number"/>
    <w:basedOn w:val="Absatz-Standardschriftart"/>
    <w:uiPriority w:val="99"/>
    <w:semiHidden/>
    <w:unhideWhenUsed/>
    <w:rsid w:val="008117AE"/>
  </w:style>
  <w:style w:type="paragraph" w:styleId="Textkrper3">
    <w:name w:val="Body Text 3"/>
    <w:basedOn w:val="Standard"/>
    <w:link w:val="Textkrper3Zchn"/>
    <w:rsid w:val="00420E5E"/>
    <w:pPr>
      <w:spacing w:after="120"/>
    </w:pPr>
    <w:rPr>
      <w:rFonts w:ascii="Syntax" w:eastAsia="Times" w:hAnsi="Syntax"/>
      <w:sz w:val="16"/>
      <w:szCs w:val="16"/>
      <w:lang w:val="x-none" w:eastAsia="x-none"/>
    </w:rPr>
  </w:style>
  <w:style w:type="character" w:customStyle="1" w:styleId="Textkrper3Zchn">
    <w:name w:val="Textkörper 3 Zchn"/>
    <w:basedOn w:val="Absatz-Standardschriftart"/>
    <w:link w:val="Textkrper3"/>
    <w:rsid w:val="00420E5E"/>
    <w:rPr>
      <w:rFonts w:ascii="Syntax" w:eastAsia="Times" w:hAnsi="Syntax"/>
      <w:sz w:val="16"/>
      <w:szCs w:val="16"/>
      <w:lang w:val="x-none" w:eastAsia="x-none"/>
    </w:rPr>
  </w:style>
  <w:style w:type="paragraph" w:styleId="Sprechblasentext">
    <w:name w:val="Balloon Text"/>
    <w:basedOn w:val="Standard"/>
    <w:link w:val="SprechblasentextZchn"/>
    <w:uiPriority w:val="99"/>
    <w:semiHidden/>
    <w:unhideWhenUsed/>
    <w:rsid w:val="00AF351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AF3513"/>
    <w:rPr>
      <w:rFonts w:ascii="Times New Roman" w:eastAsia="Cambria" w:hAnsi="Times New Roman"/>
      <w:sz w:val="18"/>
      <w:szCs w:val="18"/>
    </w:rPr>
  </w:style>
  <w:style w:type="paragraph" w:styleId="Listenabsatz">
    <w:name w:val="List Paragraph"/>
    <w:basedOn w:val="Standard"/>
    <w:uiPriority w:val="34"/>
    <w:qFormat/>
    <w:rsid w:val="00111D60"/>
    <w:pPr>
      <w:ind w:left="720"/>
      <w:contextualSpacing/>
    </w:pPr>
  </w:style>
  <w:style w:type="character" w:styleId="Link">
    <w:name w:val="Hyperlink"/>
    <w:basedOn w:val="Absatz-Standardschriftart"/>
    <w:uiPriority w:val="99"/>
    <w:unhideWhenUsed/>
    <w:rsid w:val="00FC4E22"/>
    <w:rPr>
      <w:color w:val="0563C1" w:themeColor="hyperlink"/>
      <w:u w:val="single"/>
    </w:rPr>
  </w:style>
  <w:style w:type="character" w:styleId="Kommentarzeichen">
    <w:name w:val="annotation reference"/>
    <w:basedOn w:val="Absatz-Standardschriftart"/>
    <w:uiPriority w:val="99"/>
    <w:semiHidden/>
    <w:unhideWhenUsed/>
    <w:rsid w:val="006A6796"/>
    <w:rPr>
      <w:sz w:val="18"/>
      <w:szCs w:val="18"/>
    </w:rPr>
  </w:style>
  <w:style w:type="paragraph" w:styleId="Kommentartext">
    <w:name w:val="annotation text"/>
    <w:basedOn w:val="Standard"/>
    <w:link w:val="KommentartextZchn"/>
    <w:uiPriority w:val="99"/>
    <w:semiHidden/>
    <w:unhideWhenUsed/>
    <w:rsid w:val="006A6796"/>
    <w:rPr>
      <w:sz w:val="24"/>
    </w:rPr>
  </w:style>
  <w:style w:type="character" w:customStyle="1" w:styleId="KommentartextZchn">
    <w:name w:val="Kommentartext Zchn"/>
    <w:basedOn w:val="Absatz-Standardschriftart"/>
    <w:link w:val="Kommentartext"/>
    <w:uiPriority w:val="99"/>
    <w:semiHidden/>
    <w:rsid w:val="006A6796"/>
    <w:rPr>
      <w:rFonts w:eastAsia="Cambria"/>
      <w:sz w:val="24"/>
      <w:szCs w:val="24"/>
    </w:rPr>
  </w:style>
  <w:style w:type="paragraph" w:styleId="Kommentarthema">
    <w:name w:val="annotation subject"/>
    <w:basedOn w:val="Kommentartext"/>
    <w:next w:val="Kommentartext"/>
    <w:link w:val="KommentarthemaZchn"/>
    <w:uiPriority w:val="99"/>
    <w:semiHidden/>
    <w:unhideWhenUsed/>
    <w:rsid w:val="006A6796"/>
    <w:rPr>
      <w:b/>
      <w:bCs/>
      <w:sz w:val="20"/>
      <w:szCs w:val="20"/>
    </w:rPr>
  </w:style>
  <w:style w:type="character" w:customStyle="1" w:styleId="KommentarthemaZchn">
    <w:name w:val="Kommentarthema Zchn"/>
    <w:basedOn w:val="KommentartextZchn"/>
    <w:link w:val="Kommentarthema"/>
    <w:uiPriority w:val="99"/>
    <w:semiHidden/>
    <w:rsid w:val="006A6796"/>
    <w:rPr>
      <w:rFonts w:eastAsia="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77FD-832E-254B-8918-9B76763B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uschi vogg_PR</dc:creator>
  <cp:keywords/>
  <dc:description/>
  <cp:lastModifiedBy>Anne Meimeth</cp:lastModifiedBy>
  <cp:revision>13</cp:revision>
  <cp:lastPrinted>2018-04-20T09:26:00Z</cp:lastPrinted>
  <dcterms:created xsi:type="dcterms:W3CDTF">2018-04-20T08:29:00Z</dcterms:created>
  <dcterms:modified xsi:type="dcterms:W3CDTF">2018-04-24T13:29:00Z</dcterms:modified>
</cp:coreProperties>
</file>